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pPr w:leftFromText="180" w:rightFromText="180" w:horzAnchor="page" w:tblpX="7201" w:tblpY="375"/>
        <w:tblW w:w="0" w:type="auto"/>
        <w:tblLook w:val="04A0" w:firstRow="1" w:lastRow="0" w:firstColumn="1" w:lastColumn="0" w:noHBand="0" w:noVBand="1"/>
      </w:tblPr>
      <w:tblGrid>
        <w:gridCol w:w="3396"/>
      </w:tblGrid>
      <w:tr w:rsidR="00A102D6" w14:paraId="09D8C076" w14:textId="77777777" w:rsidTr="002D4C4F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FECEE84" w14:textId="2A239F22" w:rsidR="00A102D6" w:rsidRDefault="00463234" w:rsidP="00E05346">
            <w:pPr>
              <w:ind w:left="-247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323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Приложение 14 к приказу</w:t>
            </w:r>
          </w:p>
          <w:p w14:paraId="623AEE67" w14:textId="7797C433" w:rsidR="00E05346" w:rsidRPr="00463234" w:rsidRDefault="00E05346" w:rsidP="004B7527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14:paraId="700D79F1" w14:textId="77777777" w:rsidR="00A102D6" w:rsidRDefault="00A102D6" w:rsidP="00851CE1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D4EEC33" w14:textId="77777777" w:rsidR="009C0B1A" w:rsidRPr="001C083C" w:rsidRDefault="009C0B1A" w:rsidP="00851CE1">
      <w:pPr>
        <w:ind w:left="4820"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120879C" w14:textId="67D66B22" w:rsidR="00463234" w:rsidRDefault="00463234" w:rsidP="00851CE1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0" w:name="z6353"/>
      <w:bookmarkStart w:id="1" w:name="z6352"/>
      <w:bookmarkStart w:id="2" w:name="z6349"/>
      <w:bookmarkEnd w:id="0"/>
      <w:bookmarkEnd w:id="1"/>
      <w:bookmarkEnd w:id="2"/>
    </w:p>
    <w:p w14:paraId="27D8D8E9" w14:textId="77777777" w:rsidR="0009532A" w:rsidRDefault="0009532A" w:rsidP="00851CE1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3AB15B2" w14:textId="77777777" w:rsidR="004B7527" w:rsidRPr="004B7527" w:rsidRDefault="004B7527" w:rsidP="004B7527">
      <w:pPr>
        <w:spacing w:line="0" w:lineRule="atLeast"/>
        <w:ind w:left="5103" w:firstLine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B75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Приложение 14 к приказу</w:t>
      </w:r>
    </w:p>
    <w:p w14:paraId="156C367E" w14:textId="77777777" w:rsidR="004B7527" w:rsidRPr="004B7527" w:rsidRDefault="004B7527" w:rsidP="004B7527">
      <w:pPr>
        <w:spacing w:line="0" w:lineRule="atLeast"/>
        <w:ind w:left="5103" w:firstLine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B75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исполняющего обязанности Министра финансов</w:t>
      </w:r>
    </w:p>
    <w:p w14:paraId="04D44C56" w14:textId="737337AB" w:rsidR="00003F04" w:rsidRDefault="004B7527" w:rsidP="004B7527">
      <w:pPr>
        <w:spacing w:line="0" w:lineRule="atLeast"/>
        <w:ind w:left="5103" w:firstLine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B75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10 июля 2020 года № 665</w:t>
      </w:r>
    </w:p>
    <w:p w14:paraId="1CB1FA3A" w14:textId="77777777" w:rsidR="003F287F" w:rsidRDefault="003F287F" w:rsidP="004B7527">
      <w:pPr>
        <w:spacing w:line="240" w:lineRule="auto"/>
        <w:ind w:firstLine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4B31176" w14:textId="77777777" w:rsidR="003F287F" w:rsidRDefault="003F287F" w:rsidP="00E05346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781AD91" w14:textId="25518DA1" w:rsidR="00003F04" w:rsidRPr="00E05346" w:rsidRDefault="00003F04" w:rsidP="00E05346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Правила о</w:t>
      </w:r>
      <w:r w:rsidR="00E05346" w:rsidRPr="00E05346">
        <w:rPr>
          <w:rFonts w:ascii="Times New Roman" w:eastAsia="Times New Roman" w:hAnsi="Times New Roman" w:cs="Times New Roman"/>
          <w:b/>
          <w:bCs/>
          <w:sz w:val="28"/>
          <w:szCs w:val="28"/>
        </w:rPr>
        <w:t>казания государственной услуги «</w:t>
      </w:r>
      <w:r w:rsidRPr="00E05346">
        <w:rPr>
          <w:rFonts w:ascii="Times New Roman" w:eastAsia="Times New Roman" w:hAnsi="Times New Roman" w:cs="Times New Roman"/>
          <w:b/>
          <w:bCs/>
          <w:sz w:val="28"/>
          <w:szCs w:val="28"/>
        </w:rPr>
        <w:t>Включение в реестр влад</w:t>
      </w:r>
      <w:r w:rsidR="00E05346" w:rsidRPr="00E05346">
        <w:rPr>
          <w:rFonts w:ascii="Times New Roman" w:eastAsia="Times New Roman" w:hAnsi="Times New Roman" w:cs="Times New Roman"/>
          <w:b/>
          <w:bCs/>
          <w:sz w:val="28"/>
          <w:szCs w:val="28"/>
        </w:rPr>
        <w:t>ельцев мест временного хранения»</w:t>
      </w:r>
    </w:p>
    <w:p w14:paraId="1F5E623B" w14:textId="77777777" w:rsidR="008B74A0" w:rsidRDefault="008B74A0" w:rsidP="008B74A0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2F4D048" w14:textId="4C14B31D" w:rsidR="00003F04" w:rsidRPr="003F287F" w:rsidRDefault="00003F04" w:rsidP="008B74A0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F287F"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14:paraId="5128333B" w14:textId="32C36050" w:rsidR="002B4D7F" w:rsidRDefault="002B4D7F" w:rsidP="008B74A0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C52AF6A" w14:textId="77777777" w:rsidR="003F287F" w:rsidRPr="008B74A0" w:rsidRDefault="003F287F" w:rsidP="008B74A0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4316089" w14:textId="77777777" w:rsidR="00E05346" w:rsidRDefault="00E05346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1. Настоящие Правила оказания государственной услуги «Включение в реестр владельцев мест временного хранения» (далее – Правила) разработаны в соответствии с подпунктом 1) статьи 10 Закона Республики Казахстан  «О государственных  и социально ответственных услугах» (далее – Закон) и определяют порядок оказания государственной услуги «Включение в реестр владельцев мест временного хранения» (далее – государственная услуга) территориальными органами Комитета государственных доходов Министерства финансов Республики Казахстан по областям, городам Астана, Алматы и Шымкент (далее –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74133732" w14:textId="22EBA3BD" w:rsidR="00003F04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2. Государственная услуга оказывается юридическим лицам (далее –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услугополучатель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51C1EED0" w14:textId="4479A316" w:rsidR="003F287F" w:rsidRPr="00E05346" w:rsidRDefault="003F287F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14:paraId="203967C3" w14:textId="229DD5F3" w:rsidR="00003F04" w:rsidRPr="003F287F" w:rsidRDefault="00003F04" w:rsidP="008B74A0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F287F"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2. Порядок оказания государственной услуги</w:t>
      </w:r>
    </w:p>
    <w:p w14:paraId="1C2591CA" w14:textId="09ECD24B" w:rsidR="002B4D7F" w:rsidRDefault="002B4D7F" w:rsidP="008B74A0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D4C42F6" w14:textId="77777777" w:rsidR="003F287F" w:rsidRPr="008B74A0" w:rsidRDefault="003F287F" w:rsidP="008B74A0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938F98A" w14:textId="77777777" w:rsidR="00E05346" w:rsidRPr="00E05346" w:rsidRDefault="00E05346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>3. Прием заявления и выдача результата оказания государственной услуги осуществляются:</w:t>
      </w:r>
    </w:p>
    <w:p w14:paraId="29C9F52E" w14:textId="77777777" w:rsidR="00E05346" w:rsidRPr="00E05346" w:rsidRDefault="00E05346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1) посредством веб-портала «цифрового правительства» </w:t>
      </w:r>
      <w:r w:rsidRPr="00E05346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  <w:lang w:val="en-US"/>
        </w:rPr>
        <w:t>egov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  <w:lang w:val="en-US"/>
        </w:rPr>
        <w:t>kz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(далее – портал);</w:t>
      </w:r>
    </w:p>
    <w:p w14:paraId="43CFBB94" w14:textId="77777777" w:rsidR="00E05346" w:rsidRPr="00E05346" w:rsidRDefault="00E05346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>2) посредством цифровых объектов, цифровой системы «</w:t>
      </w:r>
      <w:r w:rsidRPr="00E05346">
        <w:rPr>
          <w:rFonts w:ascii="Times New Roman" w:eastAsia="Times New Roman" w:hAnsi="Times New Roman" w:cs="Times New Roman"/>
          <w:sz w:val="28"/>
          <w:szCs w:val="28"/>
          <w:lang w:val="en-US"/>
        </w:rPr>
        <w:t>KEDEN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E05346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  <w:lang w:val="en-US"/>
        </w:rPr>
        <w:t>keden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  <w:lang w:val="en-US"/>
        </w:rPr>
        <w:t>kgd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  <w:lang w:val="en-US"/>
        </w:rPr>
        <w:t>gov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  <w:lang w:val="en-US"/>
        </w:rPr>
        <w:t>kz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(далее –  ЦС «</w:t>
      </w:r>
      <w:r w:rsidRPr="00E05346">
        <w:rPr>
          <w:rFonts w:ascii="Times New Roman" w:eastAsia="Times New Roman" w:hAnsi="Times New Roman" w:cs="Times New Roman"/>
          <w:sz w:val="28"/>
          <w:szCs w:val="28"/>
          <w:lang w:val="en-US"/>
        </w:rPr>
        <w:t>KEDEN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>»).</w:t>
      </w:r>
    </w:p>
    <w:p w14:paraId="7991DFD7" w14:textId="77777777" w:rsidR="00E05346" w:rsidRDefault="00E05346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>Перечень основных требований к оказанию государственной услуги «Включение в реестр владельцев мест временного хранения» (далее – Перечень) изложен в приложении 1 к настоящим Правилам.</w:t>
      </w:r>
    </w:p>
    <w:p w14:paraId="4DB6EE04" w14:textId="2129E385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в электронном виде – заявление в форме электронного документа, удостоверенного электронной цифровой подписью (далее – ЭЦП)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="002B4D7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принимается через портал.</w:t>
      </w:r>
    </w:p>
    <w:p w14:paraId="7DD5DE20" w14:textId="66E3EE2D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Для получения государственной услуги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услугополучатели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представляют документы согласно </w:t>
      </w:r>
      <w:hyperlink r:id="rId7" w:anchor="z504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статьям 504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8" w:anchor="z511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511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hyperlink r:id="rId9" w:anchor="z518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518</w:t>
        </w:r>
      </w:hyperlink>
      <w:r w:rsidR="00E05346">
        <w:rPr>
          <w:rFonts w:ascii="Times New Roman" w:eastAsia="Times New Roman" w:hAnsi="Times New Roman" w:cs="Times New Roman"/>
          <w:sz w:val="28"/>
          <w:szCs w:val="28"/>
        </w:rPr>
        <w:t xml:space="preserve"> Кодекса Республики Казахстан «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>О таможенном регулировании в Республике Казахстан</w:t>
      </w:r>
      <w:r w:rsidR="00E0534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(далее – Таможенный Кодекс) в соответствии с выбранным видом места временного хранения.</w:t>
      </w:r>
    </w:p>
    <w:p w14:paraId="10B76731" w14:textId="700E30AF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через портал, </w:t>
      </w:r>
      <w:r w:rsidR="00E05346">
        <w:rPr>
          <w:rFonts w:ascii="Times New Roman" w:eastAsia="Times New Roman" w:hAnsi="Times New Roman" w:cs="Times New Roman"/>
          <w:sz w:val="28"/>
          <w:szCs w:val="28"/>
        </w:rPr>
        <w:t>Ц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E0534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E05346">
        <w:rPr>
          <w:rFonts w:ascii="Times New Roman" w:eastAsia="Times New Roman" w:hAnsi="Times New Roman" w:cs="Times New Roman"/>
          <w:sz w:val="28"/>
          <w:szCs w:val="28"/>
          <w:lang w:val="en-US"/>
        </w:rPr>
        <w:t>KEDEN</w:t>
      </w:r>
      <w:r w:rsidR="00E0534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услугополучателю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направляется статус о принятии запроса для оказания государственной услуги.</w:t>
      </w:r>
    </w:p>
    <w:p w14:paraId="66FE7620" w14:textId="16931A0A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При представлении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документов в электронном виде обработка документов проводится автоматизировано. </w:t>
      </w:r>
    </w:p>
    <w:p w14:paraId="4B0693B9" w14:textId="3A348623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При представлении в электронном виде неполного пакета документов, предусмотренных пунктом 8 Перечня, согласно </w:t>
      </w:r>
      <w:hyperlink r:id="rId10" w:anchor="z2543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приложению 1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к настоящим Правилам, и (или) документов с истекшим сроком действия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отказывает в приеме документов.</w:t>
      </w:r>
    </w:p>
    <w:p w14:paraId="565E01D6" w14:textId="785001A6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При наличии оснований, предусмотренных в пункте 9 Перечня к оказанию государственной услуги,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уведомляет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о предварительном решении об отказе в оказании государственной услуги, а также времени и месте (способе) проведения заслушивания для возможности выразить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услугополучателю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позицию по предварительному решению.</w:t>
      </w:r>
    </w:p>
    <w:p w14:paraId="6F796294" w14:textId="45852EF2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Услугополучатель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уведомляется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услугодателем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о заслушивании не менее чем за 3 (три) рабочих дня до завершения срока оказания государственной услуги. Заслушивание проводится не позднее 2 (двух) рабочих дней со дня уведомления.</w:t>
      </w:r>
    </w:p>
    <w:p w14:paraId="1EC7C0ED" w14:textId="346BC3E0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заслушивания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принимает решение об оказании либо отказе в оказании государственной услуги в случае если заслушивание с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не состоялось.</w:t>
      </w:r>
    </w:p>
    <w:p w14:paraId="704112FF" w14:textId="2D838845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При установлении факта полноты представленных документов работник, ответственный за обработку, рассматривает заявление в течение 10 (десяти) рабочих дней со дня его регистрации. </w:t>
      </w:r>
    </w:p>
    <w:p w14:paraId="0B82A4BF" w14:textId="76657940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Должностное лицо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производит осмотр помещений и территорий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согласно </w:t>
      </w:r>
      <w:hyperlink r:id="rId11" w:anchor="z6305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пункту 3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статьи 415 Таможенного Кодекса на соответствие требованиям, определенным подпунктом 1) пункта 1 </w:t>
      </w:r>
      <w:hyperlink r:id="rId12" w:anchor="z503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статьи 503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, подпунктом 1) пункта 1 </w:t>
      </w:r>
      <w:hyperlink r:id="rId13" w:anchor="z510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статьи 510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и подпунктом 1) пункта 1 </w:t>
      </w:r>
      <w:hyperlink r:id="rId14" w:anchor="z517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статьи 517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Таможенного Кодекса.</w:t>
      </w:r>
    </w:p>
    <w:p w14:paraId="2DF6DA47" w14:textId="702D0F61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При проведении таможенного осмотра помещений и территорий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услугополучатель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предоставляет должностному лицу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копии следующих документов с предъявлением оригиналов в соответствии с выбранным видом места временного хранения:</w:t>
      </w:r>
    </w:p>
    <w:p w14:paraId="722093AE" w14:textId="359716DD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>подтверждающих нахождение в собственности, хозяйственном ведении, оперативном управлении или аренде сооружений, помещений (частей помещений) и (или) открытых площадок, предназначенных для использования в качестве мест временного хранения;</w:t>
      </w:r>
    </w:p>
    <w:p w14:paraId="66CE7BC3" w14:textId="69068DAE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>подтверждающих наличие:</w:t>
      </w:r>
    </w:p>
    <w:p w14:paraId="1A6EC3EE" w14:textId="1C5A25EF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lastRenderedPageBreak/>
        <w:t>погрузочно-разгрузочных механизмов либо договора с лицом, предоставляющим услуги, связанные с использованием погрузочно-разгрузочных механизмов;</w:t>
      </w:r>
    </w:p>
    <w:p w14:paraId="265F3E01" w14:textId="5D2E78DB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>сертифицированного весового оборудования, соответствующего характеру помещаемых товаров и транспортных средств, а в случае помещения газа в специальные хранилища – соответствующих приборов учета.</w:t>
      </w:r>
    </w:p>
    <w:p w14:paraId="2EDA7D36" w14:textId="1D7A69E5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При этом копии представленных документов прилагаются к акту таможенного осмотра помещений и территорий, который остается у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F025A16" w14:textId="4CBA52D3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По окончании таможенного осмотра помещений и территории один экземпляр акта таможенного осмотра помещений и территорий вручается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услугополучателю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846ACD2" w14:textId="6DFC3390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на портал, </w:t>
      </w:r>
      <w:r w:rsidR="00E05346" w:rsidRPr="00E05346">
        <w:rPr>
          <w:rFonts w:ascii="Times New Roman" w:eastAsia="Times New Roman" w:hAnsi="Times New Roman" w:cs="Times New Roman"/>
          <w:sz w:val="28"/>
          <w:szCs w:val="28"/>
        </w:rPr>
        <w:t>ЦС «</w:t>
      </w:r>
      <w:r w:rsidR="00E05346" w:rsidRPr="00E05346">
        <w:rPr>
          <w:rFonts w:ascii="Times New Roman" w:eastAsia="Times New Roman" w:hAnsi="Times New Roman" w:cs="Times New Roman"/>
          <w:sz w:val="28"/>
          <w:szCs w:val="28"/>
          <w:lang w:val="en-US"/>
        </w:rPr>
        <w:t>KEDEN</w:t>
      </w:r>
      <w:r w:rsidR="00E05346" w:rsidRPr="00E0534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результат оказания государственной услуги направляется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услугополучателю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в форме электронного документа, удостоверенного ЭЦП должностного лица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A60E248" w14:textId="4B12D5AC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>Решение о включении в реестр владельцев мест временного хранения принимается территориальным органом</w:t>
      </w:r>
      <w:r w:rsidR="002B4D7F" w:rsidRPr="002B4D7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B4D7F" w:rsidRPr="002B4D7F">
        <w:rPr>
          <w:rFonts w:ascii="Times New Roman" w:eastAsia="Times New Roman" w:hAnsi="Times New Roman" w:cs="Times New Roman"/>
          <w:sz w:val="28"/>
          <w:szCs w:val="28"/>
        </w:rPr>
        <w:t>государственных доходов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и формируется в </w:t>
      </w:r>
      <w:r w:rsidR="00E05346">
        <w:rPr>
          <w:rFonts w:ascii="Times New Roman" w:eastAsia="Times New Roman" w:hAnsi="Times New Roman" w:cs="Times New Roman"/>
          <w:sz w:val="28"/>
          <w:szCs w:val="28"/>
        </w:rPr>
        <w:t>цифровой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системе органов государственных доходов.</w:t>
      </w:r>
    </w:p>
    <w:p w14:paraId="71D5D6DE" w14:textId="4B09259C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уведомляет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в письменной или электронной форме не позднее 1 (одного) рабочего дня следующего за днем принятия соответствующего решения.</w:t>
      </w:r>
    </w:p>
    <w:p w14:paraId="61C61F59" w14:textId="77777777" w:rsidR="00860D2E" w:rsidRPr="00860D2E" w:rsidRDefault="00860D2E" w:rsidP="00860D2E">
      <w:pPr>
        <w:spacing w:line="240" w:lineRule="auto"/>
        <w:ind w:firstLine="85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60D2E">
        <w:rPr>
          <w:rFonts w:ascii="Times New Roman" w:eastAsia="Times New Roman" w:hAnsi="Times New Roman" w:cs="Times New Roman"/>
          <w:bCs/>
          <w:sz w:val="28"/>
          <w:szCs w:val="28"/>
        </w:rPr>
        <w:t xml:space="preserve">4. В соответствии с подпунктом 11) пункта 2 статьи 5 Закона </w:t>
      </w:r>
      <w:proofErr w:type="spellStart"/>
      <w:r w:rsidRPr="00860D2E">
        <w:rPr>
          <w:rFonts w:ascii="Times New Roman" w:eastAsia="Times New Roman" w:hAnsi="Times New Roman" w:cs="Times New Roman"/>
          <w:bCs/>
          <w:sz w:val="28"/>
          <w:szCs w:val="28"/>
        </w:rPr>
        <w:t>услугодатель</w:t>
      </w:r>
      <w:proofErr w:type="spellEnd"/>
      <w:r w:rsidRPr="00860D2E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обеспечивает внесение данных в цифровую систему мониторинга оказания государственных или социально ответственных услуг о стадии их оказания в порядке, определенном уполномоченным органом в сфере информатизации.</w:t>
      </w:r>
    </w:p>
    <w:p w14:paraId="50644C48" w14:textId="5D7432ED" w:rsidR="00E05346" w:rsidRDefault="00E05346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5. При внесении изменений и (или) дополнений в настоящие Правила Министерство финансов Республики Казахстан в течение 3 (трех)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контакт-центр и оператору «цифрового правительства», Государственную корпорацию,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услугодателю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0D00D7B" w14:textId="1F2EFAAA" w:rsidR="00003F04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6. При сбое </w:t>
      </w:r>
      <w:r w:rsidR="00E05346">
        <w:rPr>
          <w:rFonts w:ascii="Times New Roman" w:eastAsia="Times New Roman" w:hAnsi="Times New Roman" w:cs="Times New Roman"/>
          <w:sz w:val="28"/>
          <w:szCs w:val="28"/>
        </w:rPr>
        <w:t>цифровой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системы, содержащей необходимые сведения для оказания государственной услуги,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в течение 30 (тридцати) минут с момента сбоя направляет запрос в службу поддержки по электронной почте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  <w:lang w:val="en-US"/>
        </w:rPr>
        <w:t>keden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E05346">
        <w:rPr>
          <w:rFonts w:ascii="Times New Roman" w:eastAsia="Times New Roman" w:hAnsi="Times New Roman" w:cs="Times New Roman"/>
          <w:sz w:val="28"/>
          <w:szCs w:val="28"/>
          <w:lang w:val="en-US"/>
        </w:rPr>
        <w:t>support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>@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  <w:lang w:val="en-US"/>
        </w:rPr>
        <w:t>kgd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  <w:lang w:val="en-US"/>
        </w:rPr>
        <w:t>minfin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  <w:lang w:val="en-US"/>
        </w:rPr>
        <w:t>gov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  <w:lang w:val="en-US"/>
        </w:rPr>
        <w:t>kz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с обязательным предоставлением информации по наименованию государственной услуги, регистрационному номеру заявления для получения государственной услуги, индивидуальному идентификационному номеру (ИИН), или бизнес-идентификационному номеру (БИН), наименованию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>, описанию последовательности действий, приводящих к ошибке, скриншоты поясняющие возникшую проблему.</w:t>
      </w:r>
    </w:p>
    <w:p w14:paraId="685302C1" w14:textId="77777777" w:rsidR="00E05346" w:rsidRPr="00E05346" w:rsidRDefault="00E05346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14:paraId="4B7D13B4" w14:textId="6788D6B6" w:rsidR="00003F04" w:rsidRPr="003F287F" w:rsidRDefault="00003F04" w:rsidP="002B4D7F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F287F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Глава 3. Порядок обжалования решений, действий (бездействия) </w:t>
      </w:r>
      <w:proofErr w:type="spellStart"/>
      <w:r w:rsidRPr="003F287F">
        <w:rPr>
          <w:rFonts w:ascii="Times New Roman" w:eastAsia="Times New Roman" w:hAnsi="Times New Roman" w:cs="Times New Roman"/>
          <w:b/>
          <w:bCs/>
          <w:sz w:val="28"/>
          <w:szCs w:val="28"/>
        </w:rPr>
        <w:t>услугодателей</w:t>
      </w:r>
      <w:proofErr w:type="spellEnd"/>
      <w:r w:rsidRPr="003F28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(или) их должностных лиц по вопросам оказания государственных услуг</w:t>
      </w:r>
    </w:p>
    <w:p w14:paraId="0CA1D833" w14:textId="749D6961" w:rsidR="00E05346" w:rsidRDefault="00E05346" w:rsidP="00E05346">
      <w:pPr>
        <w:spacing w:line="240" w:lineRule="auto"/>
        <w:ind w:firstLine="851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5E0B230" w14:textId="77777777" w:rsidR="003F287F" w:rsidRPr="00E05346" w:rsidRDefault="003F287F" w:rsidP="00E05346">
      <w:pPr>
        <w:spacing w:line="240" w:lineRule="auto"/>
        <w:ind w:firstLine="851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869B9DC" w14:textId="49249288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7. При несогласии с результатами оказания государственной услуги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подается жалоба на решение, действия (бездействие)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по вопросам оказания государственных услуг в соответствии с законодательством Республики Казахстан:</w:t>
      </w:r>
    </w:p>
    <w:p w14:paraId="2B0BDBC1" w14:textId="23330EC2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на имя руководителя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FA42C0" w14:textId="4E5BB60E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на имя руководителя уполномоченного органа, осуществляющего руководство в сфере обеспечения поступлений налогов и </w:t>
      </w:r>
      <w:r w:rsidR="002B4D7F">
        <w:rPr>
          <w:rFonts w:ascii="Times New Roman" w:eastAsia="Times New Roman" w:hAnsi="Times New Roman" w:cs="Times New Roman"/>
          <w:sz w:val="28"/>
          <w:szCs w:val="28"/>
        </w:rPr>
        <w:t xml:space="preserve">других обязательных 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>платежей в бюджет;</w:t>
      </w:r>
    </w:p>
    <w:p w14:paraId="1BDF65BE" w14:textId="4CE909B2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>в уполномоченный орган по оценке и контролю за качеством оказания государственных услуг.</w:t>
      </w:r>
    </w:p>
    <w:p w14:paraId="411B6E98" w14:textId="055CB532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Жалоба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, поступившая в адрес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,  непосредственно оказывающих государственные услуги, подлежит рассмотрению в соответствии с </w:t>
      </w:r>
      <w:hyperlink r:id="rId15" w:anchor="z68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пунктом 2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статьи 25 Закона в течение 5 (пяти) рабочих дней со дня ее регистрации.</w:t>
      </w:r>
    </w:p>
    <w:p w14:paraId="546EA36C" w14:textId="03519BFC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Жалоба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14:paraId="338036C9" w14:textId="07C4088C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8. При несогласии с результатами оказания государственной услуги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услугополучатель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подпунктом 6) </w:t>
      </w:r>
      <w:hyperlink r:id="rId16" w:anchor="z9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пункта 1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статьи 4 Закона обращается в суд.</w:t>
      </w:r>
    </w:p>
    <w:p w14:paraId="58C27A9C" w14:textId="407DB89A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>Если иное не предусмотрено законом, обращение в суд допускается после обжалования в досудебном порядке. В случае, если законом предусмотрена возможность обращения в суд без необходимости обжалования в вышестоящем органе, административный орган, должностное лицо, административный акт, административное действие (бездействие) которых оспариваются, наряду с отзывом представляют в суд мотивированную позицию руководителя вышестоящего административного органа, должностного лица.</w:t>
      </w:r>
    </w:p>
    <w:p w14:paraId="7F812482" w14:textId="77777777" w:rsidR="00E05346" w:rsidRDefault="00E05346" w:rsidP="00E05346">
      <w:pPr>
        <w:spacing w:line="240" w:lineRule="auto"/>
        <w:ind w:left="5529" w:firstLine="851"/>
        <w:rPr>
          <w:rFonts w:ascii="Times New Roman" w:hAnsi="Times New Roman" w:cs="Times New Roman"/>
          <w:sz w:val="28"/>
          <w:szCs w:val="28"/>
        </w:rPr>
      </w:pPr>
    </w:p>
    <w:p w14:paraId="1D840D69" w14:textId="77777777" w:rsidR="00E05346" w:rsidRDefault="00E05346" w:rsidP="00E05346">
      <w:pPr>
        <w:spacing w:line="240" w:lineRule="auto"/>
        <w:ind w:left="5529" w:firstLine="851"/>
        <w:rPr>
          <w:rFonts w:ascii="Times New Roman" w:hAnsi="Times New Roman" w:cs="Times New Roman"/>
          <w:sz w:val="28"/>
          <w:szCs w:val="28"/>
        </w:rPr>
      </w:pPr>
    </w:p>
    <w:p w14:paraId="692D24A3" w14:textId="77777777" w:rsidR="00E05346" w:rsidRDefault="00E05346" w:rsidP="00E05346">
      <w:pPr>
        <w:spacing w:line="240" w:lineRule="auto"/>
        <w:ind w:left="5529" w:firstLine="851"/>
        <w:rPr>
          <w:rFonts w:ascii="Times New Roman" w:hAnsi="Times New Roman" w:cs="Times New Roman"/>
          <w:sz w:val="28"/>
          <w:szCs w:val="28"/>
        </w:rPr>
      </w:pPr>
    </w:p>
    <w:p w14:paraId="3AB0720D" w14:textId="77777777" w:rsidR="00E05346" w:rsidRDefault="00E05346" w:rsidP="00E05346">
      <w:pPr>
        <w:spacing w:line="240" w:lineRule="auto"/>
        <w:ind w:left="5529" w:firstLine="851"/>
        <w:rPr>
          <w:rFonts w:ascii="Times New Roman" w:hAnsi="Times New Roman" w:cs="Times New Roman"/>
          <w:sz w:val="28"/>
          <w:szCs w:val="28"/>
        </w:rPr>
      </w:pPr>
    </w:p>
    <w:p w14:paraId="22DDA454" w14:textId="77777777" w:rsidR="00E05346" w:rsidRDefault="00E05346" w:rsidP="00E05346">
      <w:pPr>
        <w:spacing w:line="240" w:lineRule="auto"/>
        <w:ind w:left="5529" w:firstLine="851"/>
        <w:rPr>
          <w:rFonts w:ascii="Times New Roman" w:hAnsi="Times New Roman" w:cs="Times New Roman"/>
          <w:sz w:val="28"/>
          <w:szCs w:val="28"/>
        </w:rPr>
      </w:pPr>
    </w:p>
    <w:p w14:paraId="22A4553A" w14:textId="77777777" w:rsidR="00E05346" w:rsidRDefault="00E05346" w:rsidP="00E05346">
      <w:pPr>
        <w:spacing w:line="240" w:lineRule="auto"/>
        <w:ind w:left="5529" w:firstLine="851"/>
        <w:rPr>
          <w:rFonts w:ascii="Times New Roman" w:hAnsi="Times New Roman" w:cs="Times New Roman"/>
          <w:sz w:val="28"/>
          <w:szCs w:val="28"/>
        </w:rPr>
      </w:pPr>
    </w:p>
    <w:p w14:paraId="51448D5E" w14:textId="77777777" w:rsidR="00E05346" w:rsidRDefault="00E05346" w:rsidP="00E05346">
      <w:pPr>
        <w:spacing w:line="240" w:lineRule="auto"/>
        <w:ind w:left="5529" w:firstLine="851"/>
        <w:rPr>
          <w:rFonts w:ascii="Times New Roman" w:hAnsi="Times New Roman" w:cs="Times New Roman"/>
          <w:sz w:val="28"/>
          <w:szCs w:val="28"/>
        </w:rPr>
      </w:pPr>
    </w:p>
    <w:p w14:paraId="02E342B9" w14:textId="77777777" w:rsidR="00E05346" w:rsidRDefault="00E05346" w:rsidP="00E05346">
      <w:pPr>
        <w:spacing w:line="240" w:lineRule="auto"/>
        <w:ind w:left="5529" w:firstLine="851"/>
        <w:rPr>
          <w:rFonts w:ascii="Times New Roman" w:hAnsi="Times New Roman" w:cs="Times New Roman"/>
          <w:sz w:val="28"/>
          <w:szCs w:val="28"/>
        </w:rPr>
      </w:pPr>
    </w:p>
    <w:p w14:paraId="194278BB" w14:textId="77777777" w:rsidR="00E05346" w:rsidRDefault="00E05346" w:rsidP="00E05346">
      <w:pPr>
        <w:spacing w:line="240" w:lineRule="auto"/>
        <w:ind w:left="5529" w:firstLine="851"/>
        <w:rPr>
          <w:rFonts w:ascii="Times New Roman" w:hAnsi="Times New Roman" w:cs="Times New Roman"/>
          <w:sz w:val="28"/>
          <w:szCs w:val="28"/>
        </w:rPr>
      </w:pPr>
    </w:p>
    <w:p w14:paraId="5181CEEB" w14:textId="77777777" w:rsidR="00E05346" w:rsidRDefault="00E05346" w:rsidP="00E05346">
      <w:pPr>
        <w:spacing w:line="240" w:lineRule="auto"/>
        <w:ind w:left="5529" w:firstLine="851"/>
        <w:rPr>
          <w:rFonts w:ascii="Times New Roman" w:hAnsi="Times New Roman" w:cs="Times New Roman"/>
          <w:sz w:val="28"/>
          <w:szCs w:val="28"/>
        </w:rPr>
      </w:pPr>
    </w:p>
    <w:p w14:paraId="007D107B" w14:textId="028F2B62" w:rsidR="00E05346" w:rsidRDefault="00E05346" w:rsidP="00E05346">
      <w:pPr>
        <w:spacing w:line="240" w:lineRule="auto"/>
        <w:ind w:left="5529" w:firstLine="851"/>
        <w:rPr>
          <w:rFonts w:ascii="Times New Roman" w:hAnsi="Times New Roman" w:cs="Times New Roman"/>
          <w:sz w:val="28"/>
          <w:szCs w:val="28"/>
        </w:rPr>
      </w:pPr>
    </w:p>
    <w:p w14:paraId="26F7242E" w14:textId="60FA0BF7" w:rsidR="00003F04" w:rsidRPr="00E05346" w:rsidRDefault="00003F04" w:rsidP="00E05346">
      <w:pPr>
        <w:spacing w:line="240" w:lineRule="auto"/>
        <w:ind w:left="5529" w:firstLine="85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05346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  <w:r w:rsidRPr="00E05346">
        <w:rPr>
          <w:rFonts w:ascii="Times New Roman" w:hAnsi="Times New Roman" w:cs="Times New Roman"/>
          <w:sz w:val="28"/>
          <w:szCs w:val="28"/>
        </w:rPr>
        <w:br/>
        <w:t>к Правилам оказания</w:t>
      </w:r>
      <w:r w:rsidRPr="00E05346">
        <w:rPr>
          <w:rFonts w:ascii="Times New Roman" w:hAnsi="Times New Roman" w:cs="Times New Roman"/>
          <w:sz w:val="28"/>
          <w:szCs w:val="28"/>
        </w:rPr>
        <w:br/>
        <w:t>государственной услуги</w:t>
      </w:r>
      <w:r w:rsidRPr="00E05346">
        <w:rPr>
          <w:rFonts w:ascii="Times New Roman" w:hAnsi="Times New Roman" w:cs="Times New Roman"/>
          <w:sz w:val="28"/>
          <w:szCs w:val="28"/>
        </w:rPr>
        <w:br/>
      </w:r>
      <w:r w:rsidR="00E05346">
        <w:rPr>
          <w:rFonts w:ascii="Times New Roman" w:hAnsi="Times New Roman" w:cs="Times New Roman"/>
          <w:sz w:val="28"/>
          <w:szCs w:val="28"/>
        </w:rPr>
        <w:t>«</w:t>
      </w:r>
      <w:r w:rsidRPr="00E05346">
        <w:rPr>
          <w:rFonts w:ascii="Times New Roman" w:hAnsi="Times New Roman" w:cs="Times New Roman"/>
          <w:sz w:val="28"/>
          <w:szCs w:val="28"/>
        </w:rPr>
        <w:t>Включение в реестр владельцев</w:t>
      </w:r>
      <w:r w:rsidRPr="00E05346">
        <w:rPr>
          <w:rFonts w:ascii="Times New Roman" w:hAnsi="Times New Roman" w:cs="Times New Roman"/>
          <w:sz w:val="28"/>
          <w:szCs w:val="28"/>
        </w:rPr>
        <w:br/>
        <w:t>мест временного хранения</w:t>
      </w:r>
      <w:r w:rsidR="00E05346">
        <w:rPr>
          <w:rFonts w:ascii="Times New Roman" w:hAnsi="Times New Roman" w:cs="Times New Roman"/>
          <w:sz w:val="28"/>
          <w:szCs w:val="28"/>
        </w:rPr>
        <w:t>»</w:t>
      </w:r>
    </w:p>
    <w:p w14:paraId="77E80A0A" w14:textId="77777777" w:rsidR="00851CE1" w:rsidRPr="00E05346" w:rsidRDefault="00851CE1" w:rsidP="00E05346">
      <w:pPr>
        <w:spacing w:line="240" w:lineRule="auto"/>
        <w:ind w:left="304" w:firstLine="85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403"/>
        <w:gridCol w:w="5514"/>
        <w:gridCol w:w="14"/>
        <w:gridCol w:w="143"/>
      </w:tblGrid>
      <w:tr w:rsidR="00851CE1" w:rsidRPr="00E05346" w14:paraId="019277DA" w14:textId="77777777" w:rsidTr="003F287F">
        <w:trPr>
          <w:trHeight w:val="30"/>
        </w:trPr>
        <w:tc>
          <w:tcPr>
            <w:tcW w:w="9636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D61B05" w14:textId="77777777" w:rsidR="00851CE1" w:rsidRPr="00E05346" w:rsidRDefault="00851CE1" w:rsidP="003F287F">
            <w:pPr>
              <w:spacing w:line="240" w:lineRule="auto"/>
              <w:ind w:left="125" w:right="553" w:firstLine="8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Перечень основных требований к оказанию государственной услуги</w:t>
            </w:r>
          </w:p>
          <w:p w14:paraId="7FD74C2E" w14:textId="77777777" w:rsidR="00851CE1" w:rsidRPr="00E05346" w:rsidRDefault="00851CE1" w:rsidP="003F287F">
            <w:pPr>
              <w:spacing w:line="240" w:lineRule="auto"/>
              <w:ind w:left="125" w:right="553" w:firstLine="8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«Включение в реестр владельцев мест временного хранения»</w:t>
            </w:r>
          </w:p>
        </w:tc>
      </w:tr>
      <w:tr w:rsidR="00851CE1" w:rsidRPr="00E05346" w14:paraId="183F4A0B" w14:textId="77777777" w:rsidTr="003F287F">
        <w:trPr>
          <w:trHeight w:val="30"/>
        </w:trPr>
        <w:tc>
          <w:tcPr>
            <w:tcW w:w="9636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0C927A" w14:textId="77777777" w:rsidR="00851CE1" w:rsidRPr="00E05346" w:rsidRDefault="00851CE1" w:rsidP="003F287F">
            <w:pPr>
              <w:spacing w:line="240" w:lineRule="auto"/>
              <w:ind w:right="553" w:firstLine="41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подвида государственной услуги:</w:t>
            </w:r>
          </w:p>
          <w:p w14:paraId="591986F4" w14:textId="30AAEAC5" w:rsidR="00851CE1" w:rsidRPr="00E05346" w:rsidRDefault="002A1B4D" w:rsidP="003F287F">
            <w:pPr>
              <w:spacing w:line="240" w:lineRule="auto"/>
              <w:ind w:right="553" w:firstLine="41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851CE1"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1C083C"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51CE1"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Приостановление деятельности;</w:t>
            </w:r>
          </w:p>
          <w:p w14:paraId="435B3494" w14:textId="57265510" w:rsidR="00851CE1" w:rsidRPr="00E05346" w:rsidRDefault="002A1B4D" w:rsidP="003F287F">
            <w:pPr>
              <w:spacing w:line="240" w:lineRule="auto"/>
              <w:ind w:right="553" w:firstLine="41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851CE1"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Возобновление деятельности;</w:t>
            </w:r>
          </w:p>
          <w:p w14:paraId="1CFCE7DC" w14:textId="63849037" w:rsidR="00851CE1" w:rsidRPr="00E05346" w:rsidRDefault="002A1B4D" w:rsidP="003F287F">
            <w:pPr>
              <w:spacing w:line="240" w:lineRule="auto"/>
              <w:ind w:right="553" w:firstLine="41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851CE1"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1C083C"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51CE1"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Исключение из реестра владельцев мест временного хранения;</w:t>
            </w:r>
          </w:p>
          <w:p w14:paraId="2D57B173" w14:textId="22A5F45F" w:rsidR="00851CE1" w:rsidRPr="00E05346" w:rsidRDefault="002A1B4D" w:rsidP="003F287F">
            <w:pPr>
              <w:spacing w:line="240" w:lineRule="auto"/>
              <w:ind w:right="553" w:firstLine="41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851CE1"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 w:rsidR="00851CE1" w:rsidRPr="00E053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Актуализация (корректировка) сведений о владельцах мест временного хранения.</w:t>
            </w:r>
          </w:p>
        </w:tc>
      </w:tr>
      <w:tr w:rsidR="00851CE1" w:rsidRPr="00E05346" w14:paraId="616D72A8" w14:textId="77777777" w:rsidTr="003F287F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8437D" w14:textId="57E9FEFA" w:rsidR="00851CE1" w:rsidRPr="00E05346" w:rsidRDefault="00851CE1" w:rsidP="003F287F">
            <w:pPr>
              <w:spacing w:line="240" w:lineRule="auto"/>
              <w:ind w:firstLine="12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11F4CB" w14:textId="77777777" w:rsidR="00851CE1" w:rsidRPr="00E05346" w:rsidRDefault="00851CE1" w:rsidP="003F287F">
            <w:pPr>
              <w:spacing w:line="240" w:lineRule="auto"/>
              <w:ind w:left="23" w:right="264" w:firstLine="2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Наименование </w:t>
            </w:r>
            <w:proofErr w:type="spellStart"/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услугодателя</w:t>
            </w:r>
            <w:proofErr w:type="spellEnd"/>
          </w:p>
        </w:tc>
        <w:tc>
          <w:tcPr>
            <w:tcW w:w="567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E8D62E" w14:textId="77777777" w:rsidR="00851CE1" w:rsidRPr="00E05346" w:rsidRDefault="00851CE1" w:rsidP="002B4D7F">
            <w:pPr>
              <w:spacing w:line="240" w:lineRule="auto"/>
              <w:ind w:left="23" w:right="127" w:firstLine="38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Территориальные органы Комитета государственных доходов Министерства финансов Республики Казахстан по областям, городам Астана, Алматы и Шымкент (далее – </w:t>
            </w:r>
            <w:proofErr w:type="spellStart"/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услугодатель</w:t>
            </w:r>
            <w:proofErr w:type="spellEnd"/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).</w:t>
            </w:r>
          </w:p>
        </w:tc>
      </w:tr>
      <w:tr w:rsidR="00851CE1" w:rsidRPr="00E05346" w14:paraId="174B4FE4" w14:textId="77777777" w:rsidTr="003F287F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D48FF7" w14:textId="46E7ACD7" w:rsidR="00851CE1" w:rsidRPr="00E05346" w:rsidRDefault="00851CE1" w:rsidP="003F287F">
            <w:pPr>
              <w:spacing w:line="240" w:lineRule="auto"/>
              <w:ind w:firstLine="12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A3D703" w14:textId="77777777" w:rsidR="00851CE1" w:rsidRPr="00E05346" w:rsidRDefault="00851CE1" w:rsidP="003F287F">
            <w:pPr>
              <w:spacing w:line="240" w:lineRule="auto"/>
              <w:ind w:left="23" w:right="264" w:firstLine="2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Способы предоставления государственной услуги </w:t>
            </w:r>
            <w:proofErr w:type="spellStart"/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услугодателя</w:t>
            </w:r>
            <w:proofErr w:type="spellEnd"/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объектов информации</w:t>
            </w:r>
          </w:p>
        </w:tc>
        <w:tc>
          <w:tcPr>
            <w:tcW w:w="567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5306CD" w14:textId="77777777" w:rsidR="00552140" w:rsidRPr="00552140" w:rsidRDefault="00552140" w:rsidP="002B4D7F">
            <w:pPr>
              <w:spacing w:line="240" w:lineRule="auto"/>
              <w:ind w:left="23" w:right="127" w:firstLine="38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521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1) посредством веб-портала «цифрового правительства» </w:t>
            </w:r>
            <w:proofErr w:type="spellStart"/>
            <w:r w:rsidRPr="005521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www</w:t>
            </w:r>
            <w:proofErr w:type="spellEnd"/>
            <w:r w:rsidRPr="005521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5521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egov</w:t>
            </w:r>
            <w:proofErr w:type="spellEnd"/>
            <w:r w:rsidRPr="005521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5521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kz</w:t>
            </w:r>
            <w:proofErr w:type="spellEnd"/>
            <w:r w:rsidRPr="005521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(далее – портал);</w:t>
            </w:r>
          </w:p>
          <w:p w14:paraId="5D04AC1A" w14:textId="7538D464" w:rsidR="00851CE1" w:rsidRPr="00E05346" w:rsidRDefault="00552140" w:rsidP="002B4D7F">
            <w:pPr>
              <w:spacing w:line="240" w:lineRule="auto"/>
              <w:ind w:left="23" w:right="127" w:firstLine="38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521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посредством  цифровых объектов,   цифровой системы «KEDEN» www.keden.kgd.gov.kz (далее –  ЦС «KEDEN»).</w:t>
            </w:r>
          </w:p>
        </w:tc>
      </w:tr>
      <w:tr w:rsidR="003F287F" w:rsidRPr="00E05346" w14:paraId="1BD2E9A1" w14:textId="77777777" w:rsidTr="003F287F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44ADA1" w14:textId="04A53C79" w:rsidR="003F287F" w:rsidRPr="00E05346" w:rsidRDefault="003F287F" w:rsidP="003F287F">
            <w:pPr>
              <w:spacing w:line="240" w:lineRule="auto"/>
              <w:ind w:firstLine="12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C5BE1F" w14:textId="77777777" w:rsidR="003F287F" w:rsidRPr="00E05346" w:rsidRDefault="003F287F" w:rsidP="003F287F">
            <w:pPr>
              <w:spacing w:line="240" w:lineRule="auto"/>
              <w:ind w:left="23" w:right="264" w:firstLine="2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Сроки оказания государственной услуги </w:t>
            </w:r>
          </w:p>
        </w:tc>
        <w:tc>
          <w:tcPr>
            <w:tcW w:w="567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1B93C9" w14:textId="59462310" w:rsidR="003F287F" w:rsidRPr="00E05346" w:rsidRDefault="003F287F" w:rsidP="003F287F">
            <w:pPr>
              <w:spacing w:line="240" w:lineRule="auto"/>
              <w:ind w:left="23" w:right="127" w:firstLine="38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1)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ключение в реестр мест временного хранения либо отказ в оказании государственной услуги в случаях и по основаниям, указанным в пункте 9 настоящего Перечня – в течение 10 (десяти) рабочих дней со дня регистрации заявления;</w:t>
            </w:r>
          </w:p>
          <w:p w14:paraId="6E016EC4" w14:textId="77777777" w:rsidR="003F287F" w:rsidRPr="00E05346" w:rsidRDefault="003F287F" w:rsidP="003F287F">
            <w:pPr>
              <w:spacing w:line="240" w:lineRule="auto"/>
              <w:ind w:left="23" w:right="127" w:firstLine="38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приостановление деятельности – в течение 3 (трёх) рабочих дней;</w:t>
            </w:r>
          </w:p>
          <w:p w14:paraId="480352DC" w14:textId="77777777" w:rsidR="003F287F" w:rsidRPr="00E05346" w:rsidRDefault="003F287F" w:rsidP="003F287F">
            <w:pPr>
              <w:spacing w:line="240" w:lineRule="auto"/>
              <w:ind w:left="23" w:right="127" w:firstLine="38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3) возобновление деятельности – в течение 3 (трёх) рабочих;</w:t>
            </w:r>
          </w:p>
          <w:p w14:paraId="428E8CED" w14:textId="77777777" w:rsidR="003F287F" w:rsidRPr="00E05346" w:rsidRDefault="003F287F" w:rsidP="003F287F">
            <w:pPr>
              <w:spacing w:line="240" w:lineRule="auto"/>
              <w:ind w:left="23" w:right="127" w:firstLine="38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4) исключение из реестра владельцев мест временного хранения в течение 3 (трёх) рабочих дней;</w:t>
            </w:r>
          </w:p>
          <w:p w14:paraId="71C1331E" w14:textId="77777777" w:rsidR="003F287F" w:rsidRPr="00E05346" w:rsidRDefault="003F287F" w:rsidP="003F287F">
            <w:pPr>
              <w:spacing w:line="240" w:lineRule="auto"/>
              <w:ind w:left="23" w:right="127" w:firstLine="38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5) </w:t>
            </w:r>
            <w:r w:rsidRPr="00E053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акт</w:t>
            </w:r>
            <w:r w:rsidRPr="00E053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уализация (корректировка) сведений о владельцах мест временного хранения </w:t>
            </w: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в течение 3 (трёх) рабочих дней. </w:t>
            </w:r>
          </w:p>
        </w:tc>
      </w:tr>
      <w:tr w:rsidR="003F287F" w:rsidRPr="00E05346" w14:paraId="2BDD5FE9" w14:textId="77777777" w:rsidTr="003F287F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599657" w14:textId="6FF9D0DD" w:rsidR="003F287F" w:rsidRPr="00E05346" w:rsidRDefault="003F287F" w:rsidP="003F287F">
            <w:pPr>
              <w:spacing w:line="240" w:lineRule="auto"/>
              <w:ind w:firstLine="12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</w:t>
            </w:r>
          </w:p>
        </w:tc>
        <w:tc>
          <w:tcPr>
            <w:tcW w:w="34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93AB5" w14:textId="77777777" w:rsidR="003F287F" w:rsidRPr="00E05346" w:rsidRDefault="003F287F" w:rsidP="003F287F">
            <w:pPr>
              <w:spacing w:line="240" w:lineRule="auto"/>
              <w:ind w:left="23" w:right="264" w:firstLine="2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оказания государственной услуги</w:t>
            </w:r>
          </w:p>
        </w:tc>
        <w:tc>
          <w:tcPr>
            <w:tcW w:w="567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7E06F4" w14:textId="77777777" w:rsidR="003F287F" w:rsidRPr="00E05346" w:rsidRDefault="003F287F" w:rsidP="003F287F">
            <w:pPr>
              <w:spacing w:line="240" w:lineRule="auto"/>
              <w:ind w:left="23" w:right="127" w:firstLine="38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Электронная (частично автоматизированная).</w:t>
            </w:r>
          </w:p>
        </w:tc>
      </w:tr>
      <w:tr w:rsidR="003F287F" w:rsidRPr="00E05346" w14:paraId="0E7F2084" w14:textId="77777777" w:rsidTr="003F287F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B539FF" w14:textId="77777777" w:rsidR="003F287F" w:rsidRPr="00E05346" w:rsidRDefault="003F287F" w:rsidP="003F287F">
            <w:pPr>
              <w:spacing w:line="240" w:lineRule="auto"/>
              <w:ind w:firstLine="12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4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EC8FF" w14:textId="77777777" w:rsidR="003F287F" w:rsidRPr="00E05346" w:rsidRDefault="003F287F" w:rsidP="003F287F">
            <w:pPr>
              <w:spacing w:line="240" w:lineRule="auto"/>
              <w:ind w:left="23" w:right="264" w:firstLine="2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Результат оказания государственной услуги</w:t>
            </w:r>
          </w:p>
        </w:tc>
        <w:tc>
          <w:tcPr>
            <w:tcW w:w="567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1C1C86" w14:textId="5F98C43F" w:rsidR="003F287F" w:rsidRPr="00E05346" w:rsidRDefault="003F287F" w:rsidP="003F287F">
            <w:pPr>
              <w:tabs>
                <w:tab w:val="left" w:pos="1377"/>
              </w:tabs>
              <w:spacing w:line="240" w:lineRule="auto"/>
              <w:ind w:left="23" w:right="127" w:firstLine="38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решение о включении в реестр владельцев мест временного хранения собственных товаров, с уведомлением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либо</w:t>
            </w: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мотивированный ответ об отказе в оказании государственной услуги в случаях и по основаниям, указанным в пункте 9 настоящего Перечня.</w:t>
            </w:r>
          </w:p>
        </w:tc>
      </w:tr>
      <w:tr w:rsidR="003F287F" w:rsidRPr="00E05346" w14:paraId="3727C5CD" w14:textId="77777777" w:rsidTr="003F287F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F27A5" w14:textId="77777777" w:rsidR="003F287F" w:rsidRPr="00E05346" w:rsidRDefault="003F287F" w:rsidP="003F287F">
            <w:pPr>
              <w:spacing w:line="240" w:lineRule="auto"/>
              <w:ind w:firstLine="12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4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70A78D" w14:textId="77777777" w:rsidR="003F287F" w:rsidRPr="00E05346" w:rsidRDefault="003F287F" w:rsidP="003F287F">
            <w:pPr>
              <w:spacing w:line="240" w:lineRule="auto"/>
              <w:ind w:left="23" w:right="264" w:firstLine="2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Размер платы, взимаемой с </w:t>
            </w:r>
            <w:proofErr w:type="spellStart"/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567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D8B86C" w14:textId="77777777" w:rsidR="003F287F" w:rsidRPr="00E05346" w:rsidRDefault="003F287F" w:rsidP="003F287F">
            <w:pPr>
              <w:spacing w:line="240" w:lineRule="auto"/>
              <w:ind w:left="23" w:right="127" w:firstLine="38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Государственная услуга предоставляется бесплатно.</w:t>
            </w:r>
          </w:p>
        </w:tc>
      </w:tr>
      <w:tr w:rsidR="003F287F" w:rsidRPr="009102A3" w14:paraId="08E0A0F5" w14:textId="77777777" w:rsidTr="003F287F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C16A7" w14:textId="77777777" w:rsidR="003F287F" w:rsidRPr="00E05346" w:rsidRDefault="003F287F" w:rsidP="003F287F">
            <w:pPr>
              <w:spacing w:line="240" w:lineRule="auto"/>
              <w:ind w:firstLine="12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4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5DBB98" w14:textId="77777777" w:rsidR="003F287F" w:rsidRPr="00E05346" w:rsidRDefault="003F287F" w:rsidP="003F287F">
            <w:pPr>
              <w:spacing w:line="240" w:lineRule="auto"/>
              <w:ind w:left="23" w:right="264" w:firstLine="2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График работы </w:t>
            </w:r>
            <w:proofErr w:type="spellStart"/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услугодателя</w:t>
            </w:r>
            <w:proofErr w:type="spellEnd"/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объектов информации</w:t>
            </w:r>
          </w:p>
        </w:tc>
        <w:tc>
          <w:tcPr>
            <w:tcW w:w="567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036F3C" w14:textId="77777777" w:rsidR="003F287F" w:rsidRPr="009102A3" w:rsidRDefault="003F287F" w:rsidP="003F287F">
            <w:pPr>
              <w:spacing w:line="240" w:lineRule="auto"/>
              <w:ind w:left="23" w:right="127" w:firstLine="38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02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1) </w:t>
            </w:r>
            <w:proofErr w:type="spellStart"/>
            <w:r w:rsidRPr="009102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услугодателя</w:t>
            </w:r>
            <w:proofErr w:type="spellEnd"/>
            <w:r w:rsidRPr="009102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с понедельника по пятницу, с 8.30 до 18.00 часов с перерывом на обед с 13.00 до 14.30 часов, кроме выходных и праздничных дней согласно Трудовому кодексу Республики Казахстан (далее – Трудовой кодекс РК) и Закону Республики Казахстан «О праздниках в Республике Казахстан» (далее – Закон о праздниках).</w:t>
            </w:r>
          </w:p>
          <w:p w14:paraId="47CF36D9" w14:textId="77777777" w:rsidR="003F287F" w:rsidRPr="009102A3" w:rsidRDefault="003F287F" w:rsidP="003F287F">
            <w:pPr>
              <w:spacing w:line="240" w:lineRule="auto"/>
              <w:ind w:left="23" w:right="127" w:firstLine="38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02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Государственная услуга оказывается в порядке очереди, без предварительной записи и ускоренного обслуживания;</w:t>
            </w:r>
          </w:p>
          <w:p w14:paraId="73780BCE" w14:textId="35FED23B" w:rsidR="003F287F" w:rsidRPr="009102A3" w:rsidRDefault="003F287F" w:rsidP="003F287F">
            <w:pPr>
              <w:spacing w:line="240" w:lineRule="auto"/>
              <w:ind w:left="23" w:right="127" w:firstLine="38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02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2) </w:t>
            </w:r>
            <w:r w:rsidR="00AA7E3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п</w:t>
            </w:r>
            <w:bookmarkStart w:id="3" w:name="_GoBack"/>
            <w:bookmarkEnd w:id="3"/>
            <w:r w:rsidRPr="009102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ортала, ЦС «KEDEN» – круглосуточно, за исключением технических перерывов в связи с проведением ремонтных работ (при обращении </w:t>
            </w:r>
            <w:proofErr w:type="spellStart"/>
            <w:r w:rsidRPr="009102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9102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после окончания рабочего времени, в выходные и праздничные дни согласно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Трудовому к</w:t>
            </w:r>
            <w:r w:rsidRPr="009102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одексу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РК </w:t>
            </w:r>
            <w:r w:rsidRPr="009102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 Закону о праздниках, прием заявления и выдача результата оказания </w:t>
            </w:r>
            <w:r w:rsidRPr="009102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государственной услуги осуществляется следующим рабочим днем).</w:t>
            </w:r>
          </w:p>
          <w:p w14:paraId="5F69CA08" w14:textId="77777777" w:rsidR="003F287F" w:rsidRPr="009102A3" w:rsidRDefault="003F287F" w:rsidP="003F287F">
            <w:pPr>
              <w:spacing w:line="240" w:lineRule="auto"/>
              <w:ind w:left="23" w:right="127" w:firstLine="38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02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Адреса мест оказания государственной услуги размещены на </w:t>
            </w:r>
            <w:proofErr w:type="spellStart"/>
            <w:r w:rsidRPr="009102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интернет-ресурсе</w:t>
            </w:r>
            <w:proofErr w:type="spellEnd"/>
            <w:r w:rsidRPr="009102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  <w:p w14:paraId="3B515961" w14:textId="77777777" w:rsidR="003F287F" w:rsidRPr="009102A3" w:rsidRDefault="003F287F" w:rsidP="003F287F">
            <w:pPr>
              <w:spacing w:line="240" w:lineRule="auto"/>
              <w:ind w:left="23" w:right="127" w:firstLine="38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02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1) портала </w:t>
            </w:r>
            <w:proofErr w:type="spellStart"/>
            <w:r w:rsidRPr="009102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www</w:t>
            </w:r>
            <w:proofErr w:type="spellEnd"/>
            <w:r w:rsidRPr="009102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9102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egov</w:t>
            </w:r>
            <w:proofErr w:type="spellEnd"/>
            <w:r w:rsidRPr="009102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9102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kz</w:t>
            </w:r>
            <w:proofErr w:type="spellEnd"/>
            <w:r w:rsidRPr="009102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06F53AE2" w14:textId="08294D55" w:rsidR="003F287F" w:rsidRPr="004B7527" w:rsidRDefault="003F287F" w:rsidP="003F287F">
            <w:pPr>
              <w:spacing w:line="240" w:lineRule="auto"/>
              <w:ind w:left="23" w:right="127" w:firstLine="38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B75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2)   </w:t>
            </w:r>
            <w:r w:rsidRPr="009102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ЦС</w:t>
            </w:r>
            <w:r w:rsidRPr="004B75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9102A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KEDEN</w:t>
            </w:r>
            <w:r w:rsidRPr="004B75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</w:t>
            </w:r>
            <w:r w:rsidRPr="009102A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www</w:t>
            </w:r>
            <w:r w:rsidRPr="004B75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spellStart"/>
            <w:r w:rsidRPr="009102A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keden</w:t>
            </w:r>
            <w:proofErr w:type="spellEnd"/>
            <w:r w:rsidRPr="004B75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spellStart"/>
            <w:r w:rsidRPr="009102A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kgd</w:t>
            </w:r>
            <w:proofErr w:type="spellEnd"/>
            <w:r w:rsidRPr="004B75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spellStart"/>
            <w:r w:rsidRPr="009102A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gov</w:t>
            </w:r>
            <w:proofErr w:type="spellEnd"/>
            <w:r w:rsidRPr="004B75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spellStart"/>
            <w:r w:rsidRPr="009102A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kz</w:t>
            </w:r>
            <w:proofErr w:type="spellEnd"/>
            <w:r w:rsidRPr="004B75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3F287F" w:rsidRPr="00E05346" w14:paraId="3AC61EC8" w14:textId="77777777" w:rsidTr="003F287F">
        <w:trPr>
          <w:gridAfter w:val="2"/>
          <w:wAfter w:w="157" w:type="dxa"/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8B9AF7" w14:textId="77777777" w:rsidR="003F287F" w:rsidRPr="00E05346" w:rsidRDefault="003F287F" w:rsidP="003F287F">
            <w:pPr>
              <w:spacing w:line="240" w:lineRule="auto"/>
              <w:ind w:firstLine="12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8</w:t>
            </w:r>
          </w:p>
        </w:tc>
        <w:tc>
          <w:tcPr>
            <w:tcW w:w="34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C4C5E8" w14:textId="77777777" w:rsidR="003F287F" w:rsidRPr="00E05346" w:rsidRDefault="003F287F" w:rsidP="003F287F">
            <w:pPr>
              <w:spacing w:line="240" w:lineRule="auto"/>
              <w:ind w:left="23" w:right="264" w:firstLine="2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Перечень документов и сведений, </w:t>
            </w:r>
            <w:proofErr w:type="spellStart"/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истребуемых</w:t>
            </w:r>
            <w:proofErr w:type="spellEnd"/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</w:t>
            </w:r>
            <w:proofErr w:type="spellStart"/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для оказания государственной услуги</w:t>
            </w:r>
          </w:p>
        </w:tc>
        <w:tc>
          <w:tcPr>
            <w:tcW w:w="55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91665" w14:textId="3BEFECF2" w:rsidR="003F287F" w:rsidRPr="00E05346" w:rsidRDefault="003F287F" w:rsidP="003F287F">
            <w:pPr>
              <w:spacing w:line="240" w:lineRule="auto"/>
              <w:ind w:left="23" w:right="127" w:firstLine="38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 портал,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</w:t>
            </w: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 </w:t>
            </w:r>
            <w:r w:rsidRPr="00E053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«KEDEN»</w:t>
            </w: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  <w:p w14:paraId="10F88C19" w14:textId="25B0B95B" w:rsidR="003F287F" w:rsidRPr="00E05346" w:rsidRDefault="003F287F" w:rsidP="003F287F">
            <w:pPr>
              <w:spacing w:line="240" w:lineRule="auto"/>
              <w:ind w:left="23" w:right="127" w:firstLine="38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заявление в форме электронного документа, подписанное электронной цифровой подписью (далее – ЭЦП);</w:t>
            </w:r>
          </w:p>
          <w:p w14:paraId="6A11064C" w14:textId="57C7AC87" w:rsidR="003F287F" w:rsidRPr="00E05346" w:rsidRDefault="003F287F" w:rsidP="003F287F">
            <w:pPr>
              <w:spacing w:line="240" w:lineRule="auto"/>
              <w:ind w:left="23" w:right="127" w:firstLine="38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электронная копия договора страхования гражданско-правовой ответственности вла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дельца мест временного хранения;</w:t>
            </w:r>
          </w:p>
          <w:p w14:paraId="54281B9C" w14:textId="1D2E0020" w:rsidR="003F287F" w:rsidRPr="00E05346" w:rsidRDefault="003F287F" w:rsidP="003F287F">
            <w:pPr>
              <w:spacing w:line="240" w:lineRule="auto"/>
              <w:ind w:left="23" w:right="127" w:firstLine="38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документ, подтверждающий</w:t>
            </w: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нахождение в собственности, хозяйственном ведении, оперативном управлении или аренде сооружений, помещений (частей помещений) и (или) открытых площадок, предназначенных для использования в качестве мест временного хранения;</w:t>
            </w:r>
          </w:p>
          <w:p w14:paraId="21B805FE" w14:textId="475C2401" w:rsidR="003F287F" w:rsidRPr="00E05346" w:rsidRDefault="003F287F" w:rsidP="003F287F">
            <w:pPr>
              <w:spacing w:line="240" w:lineRule="auto"/>
              <w:ind w:left="23" w:right="127" w:firstLine="38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61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документ, подтверждающий</w:t>
            </w: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наличие:</w:t>
            </w:r>
          </w:p>
          <w:p w14:paraId="2BCA9E57" w14:textId="77777777" w:rsidR="003F287F" w:rsidRPr="00E05346" w:rsidRDefault="003F287F" w:rsidP="003F287F">
            <w:pPr>
              <w:spacing w:line="240" w:lineRule="auto"/>
              <w:ind w:left="23" w:right="127" w:firstLine="38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погрузочно-разгрузочных механизмов либо договора с лицом, предоставляющим услуги, связанные с использованием погрузочно-разгрузочных механизмов;</w:t>
            </w:r>
          </w:p>
          <w:p w14:paraId="17294ADF" w14:textId="77777777" w:rsidR="003F287F" w:rsidRPr="00E05346" w:rsidRDefault="003F287F" w:rsidP="003F287F">
            <w:pPr>
              <w:spacing w:line="240" w:lineRule="auto"/>
              <w:ind w:left="23" w:right="127" w:firstLine="38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сертифицированного весового оборудования, соответствующего характеру помещаемых товаров и транспортных средств, а в случае помещения газа в специальные хранилища – соответствующих приборов учета.</w:t>
            </w:r>
          </w:p>
          <w:p w14:paraId="2AFCAEAE" w14:textId="597257FB" w:rsidR="003F287F" w:rsidRPr="00E05346" w:rsidRDefault="003F287F" w:rsidP="003F287F">
            <w:pPr>
              <w:spacing w:line="240" w:lineRule="auto"/>
              <w:ind w:left="23" w:right="127" w:firstLine="38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Сведения о документе, удостоверяющем личность физического лица, о государственной регистрации (перерегистрации) юридического лица </w:t>
            </w:r>
            <w:proofErr w:type="spellStart"/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услугодатель</w:t>
            </w:r>
            <w:proofErr w:type="spellEnd"/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получает из соответствующих государственных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цифровых</w:t>
            </w: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систем через шлюз «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цифрового</w:t>
            </w: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правительства».</w:t>
            </w:r>
          </w:p>
        </w:tc>
      </w:tr>
      <w:tr w:rsidR="003F287F" w:rsidRPr="00E05346" w14:paraId="56560703" w14:textId="77777777" w:rsidTr="003F287F">
        <w:trPr>
          <w:gridAfter w:val="1"/>
          <w:wAfter w:w="143" w:type="dxa"/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97A2C4" w14:textId="77777777" w:rsidR="003F287F" w:rsidRPr="00E05346" w:rsidRDefault="003F287F" w:rsidP="003F287F">
            <w:pPr>
              <w:spacing w:line="240" w:lineRule="auto"/>
              <w:ind w:firstLine="12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4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C1751" w14:textId="77777777" w:rsidR="003F287F" w:rsidRPr="00E05346" w:rsidRDefault="003F287F" w:rsidP="003F287F">
            <w:pPr>
              <w:spacing w:line="240" w:lineRule="auto"/>
              <w:ind w:left="23" w:right="264" w:firstLine="2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Основания для отказа в оказании государственной услуги, установленные законами Республики Казахстан</w:t>
            </w:r>
          </w:p>
        </w:tc>
        <w:tc>
          <w:tcPr>
            <w:tcW w:w="552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7374D" w14:textId="77777777" w:rsidR="003F287F" w:rsidRPr="00E05346" w:rsidRDefault="003F287F" w:rsidP="003F287F">
            <w:pPr>
              <w:tabs>
                <w:tab w:val="left" w:pos="5221"/>
              </w:tabs>
              <w:spacing w:line="240" w:lineRule="auto"/>
              <w:ind w:left="23" w:right="127" w:firstLine="52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1) непредставление документов, указанных в пункте 8 настоящего Перечня;</w:t>
            </w:r>
          </w:p>
          <w:p w14:paraId="7A813346" w14:textId="77777777" w:rsidR="003F287F" w:rsidRPr="00E05346" w:rsidRDefault="003F287F" w:rsidP="003F287F">
            <w:pPr>
              <w:tabs>
                <w:tab w:val="left" w:pos="5221"/>
              </w:tabs>
              <w:spacing w:line="240" w:lineRule="auto"/>
              <w:ind w:left="23" w:right="127" w:firstLine="52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2) несоответствие </w:t>
            </w:r>
            <w:proofErr w:type="spellStart"/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условиям, установленными </w:t>
            </w:r>
            <w:hyperlink r:id="rId17" w:anchor="z503" w:history="1">
              <w:r w:rsidRPr="00E05346">
                <w:rPr>
                  <w:rStyle w:val="a5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статьями 503</w:t>
              </w:r>
            </w:hyperlink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hyperlink r:id="rId18" w:anchor="z510" w:history="1">
              <w:r w:rsidRPr="00E05346">
                <w:rPr>
                  <w:rStyle w:val="a5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510</w:t>
              </w:r>
            </w:hyperlink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</w:t>
            </w:r>
            <w:hyperlink r:id="rId19" w:anchor="z517" w:history="1">
              <w:r w:rsidRPr="00E05346">
                <w:rPr>
                  <w:rStyle w:val="a5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517</w:t>
              </w:r>
            </w:hyperlink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Таможенного Кодекса;</w:t>
            </w:r>
          </w:p>
          <w:p w14:paraId="49990E5F" w14:textId="77777777" w:rsidR="003F287F" w:rsidRPr="00E05346" w:rsidRDefault="003F287F" w:rsidP="003F287F">
            <w:pPr>
              <w:tabs>
                <w:tab w:val="left" w:pos="5221"/>
              </w:tabs>
              <w:spacing w:line="240" w:lineRule="auto"/>
              <w:ind w:left="23" w:right="127" w:firstLine="52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3) установление недостоверности документов, представленных </w:t>
            </w:r>
            <w:proofErr w:type="spellStart"/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услугополучателем</w:t>
            </w:r>
            <w:proofErr w:type="spellEnd"/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для получения государственной услуги, и (или) данных (сведений), содержащихся в них;</w:t>
            </w:r>
          </w:p>
          <w:p w14:paraId="0FC93BCA" w14:textId="77777777" w:rsidR="003F287F" w:rsidRPr="00E05346" w:rsidRDefault="003F287F" w:rsidP="003F287F">
            <w:pPr>
              <w:tabs>
                <w:tab w:val="left" w:pos="5221"/>
              </w:tabs>
              <w:spacing w:line="240" w:lineRule="auto"/>
              <w:ind w:left="23" w:right="127" w:firstLine="52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4) несоответствие </w:t>
            </w:r>
            <w:proofErr w:type="spellStart"/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(или) представленных материалов, объектов, данных и сведений, необходимых для оказания государственной услуги, требованиям, настоящих Правил;</w:t>
            </w:r>
          </w:p>
          <w:p w14:paraId="36076FBA" w14:textId="77777777" w:rsidR="003F287F" w:rsidRPr="00E05346" w:rsidRDefault="003F287F" w:rsidP="003F287F">
            <w:pPr>
              <w:tabs>
                <w:tab w:val="left" w:pos="5221"/>
              </w:tabs>
              <w:spacing w:line="240" w:lineRule="auto"/>
              <w:ind w:left="23" w:right="127" w:firstLine="52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5) отсутствие согласия </w:t>
            </w:r>
            <w:proofErr w:type="spellStart"/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предоставляемого в соответствии со </w:t>
            </w:r>
            <w:hyperlink r:id="rId20" w:anchor="z18" w:history="1">
              <w:r w:rsidRPr="00E05346">
                <w:rPr>
                  <w:rStyle w:val="a5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статьей 8</w:t>
              </w:r>
            </w:hyperlink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Закона Республики Казахстан «О персональных данных и их защите», на доступ к персональным данным ограниченного доступа, которые требуются для оказания государственной услуги.</w:t>
            </w:r>
          </w:p>
        </w:tc>
      </w:tr>
      <w:tr w:rsidR="003F287F" w:rsidRPr="00E05346" w14:paraId="05096354" w14:textId="77777777" w:rsidTr="003F287F">
        <w:trPr>
          <w:gridAfter w:val="1"/>
          <w:wAfter w:w="143" w:type="dxa"/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57F321" w14:textId="77777777" w:rsidR="003F287F" w:rsidRPr="00E05346" w:rsidRDefault="003F287F" w:rsidP="003F287F">
            <w:pPr>
              <w:spacing w:line="240" w:lineRule="auto"/>
              <w:ind w:right="-438" w:firstLine="12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10</w:t>
            </w:r>
          </w:p>
        </w:tc>
        <w:tc>
          <w:tcPr>
            <w:tcW w:w="34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17082F" w14:textId="77777777" w:rsidR="003F287F" w:rsidRPr="00E05346" w:rsidRDefault="003F287F" w:rsidP="003F287F">
            <w:pPr>
              <w:spacing w:line="240" w:lineRule="auto"/>
              <w:ind w:left="23" w:right="264"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Иные требования с учетом особенностей оказания государственной услуги, в том числе оказываемой в электронной форме</w:t>
            </w:r>
          </w:p>
        </w:tc>
        <w:tc>
          <w:tcPr>
            <w:tcW w:w="552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A1F30C" w14:textId="32742A48" w:rsidR="003F287F" w:rsidRPr="00E05346" w:rsidRDefault="003F287F" w:rsidP="003F287F">
            <w:pPr>
              <w:spacing w:line="240" w:lineRule="auto"/>
              <w:ind w:left="23" w:right="127"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Услугополучатель</w:t>
            </w:r>
            <w:proofErr w:type="spellEnd"/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имеет возможность получения информации о порядке и статусе оказания государственной услуги в режиме удаленного доступа посредством Единого контакт–центра 1414, 8 800 080 7777.</w:t>
            </w:r>
          </w:p>
          <w:p w14:paraId="057290CD" w14:textId="58734BA2" w:rsidR="003F287F" w:rsidRPr="00E05346" w:rsidRDefault="003F287F" w:rsidP="003F287F">
            <w:pPr>
              <w:spacing w:line="240" w:lineRule="auto"/>
              <w:ind w:left="23" w:right="127"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Услугополучатель</w:t>
            </w:r>
            <w:proofErr w:type="spellEnd"/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имеет возможность получения государственной услуги в электронной форме через портал и через </w:t>
            </w:r>
            <w:proofErr w:type="spellStart"/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интернет-ресурс</w:t>
            </w:r>
            <w:proofErr w:type="spellEnd"/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услугодателя</w:t>
            </w:r>
            <w:proofErr w:type="spellEnd"/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www.keden.kgd.gov.kz. при условии наличия ЭЦП.</w:t>
            </w:r>
          </w:p>
          <w:p w14:paraId="77F61CDA" w14:textId="657CF291" w:rsidR="003F287F" w:rsidRPr="00E05346" w:rsidRDefault="003F287F" w:rsidP="003F287F">
            <w:pPr>
              <w:spacing w:line="240" w:lineRule="auto"/>
              <w:ind w:left="23" w:right="127"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Сервис цифровых документов доступен для пользователей, авторизованных в мобильном приложении.</w:t>
            </w:r>
          </w:p>
          <w:p w14:paraId="37BDBD06" w14:textId="5B139BD1" w:rsidR="003F287F" w:rsidRPr="00E05346" w:rsidRDefault="003F287F" w:rsidP="003F287F">
            <w:pPr>
              <w:spacing w:line="240" w:lineRule="auto"/>
              <w:ind w:left="23" w:right="127"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3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Для использования цифрового документа необходимо пройти авторизацию в мобильном приложении с использованием ЭЦП или одноразового пароля, далее перейти в раздел «Цифровые документы» и выбрать необходимый документ.</w:t>
            </w:r>
          </w:p>
        </w:tc>
      </w:tr>
    </w:tbl>
    <w:p w14:paraId="54344051" w14:textId="77777777" w:rsidR="009C0B1A" w:rsidRPr="00E05346" w:rsidRDefault="009C0B1A" w:rsidP="00E05346">
      <w:pPr>
        <w:spacing w:line="240" w:lineRule="auto"/>
        <w:ind w:left="4820"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6B8129D" w14:textId="3C396A60" w:rsidR="00003F04" w:rsidRPr="00E05346" w:rsidRDefault="00003F04" w:rsidP="00E05346">
      <w:pPr>
        <w:spacing w:line="240" w:lineRule="auto"/>
        <w:ind w:left="4820" w:firstLine="851"/>
        <w:rPr>
          <w:rFonts w:ascii="Times New Roman" w:hAnsi="Times New Roman" w:cs="Times New Roman"/>
          <w:sz w:val="28"/>
          <w:szCs w:val="28"/>
        </w:rPr>
      </w:pPr>
    </w:p>
    <w:p w14:paraId="544600E0" w14:textId="0ECE09FB" w:rsidR="00003F04" w:rsidRPr="00E05346" w:rsidRDefault="00003F04" w:rsidP="00E05346">
      <w:pPr>
        <w:spacing w:line="240" w:lineRule="auto"/>
        <w:ind w:left="4820" w:firstLine="851"/>
        <w:rPr>
          <w:rFonts w:ascii="Times New Roman" w:hAnsi="Times New Roman" w:cs="Times New Roman"/>
          <w:sz w:val="28"/>
          <w:szCs w:val="28"/>
        </w:rPr>
      </w:pPr>
    </w:p>
    <w:p w14:paraId="11619CB5" w14:textId="77777777" w:rsidR="00003F04" w:rsidRPr="00E05346" w:rsidRDefault="00003F04" w:rsidP="00E05346">
      <w:pPr>
        <w:spacing w:line="240" w:lineRule="auto"/>
        <w:ind w:left="4820" w:firstLine="851"/>
        <w:rPr>
          <w:rFonts w:ascii="Times New Roman" w:hAnsi="Times New Roman" w:cs="Times New Roman"/>
          <w:sz w:val="28"/>
          <w:szCs w:val="28"/>
        </w:rPr>
      </w:pPr>
    </w:p>
    <w:tbl>
      <w:tblPr>
        <w:tblW w:w="15030" w:type="dxa"/>
        <w:tblCellSpacing w:w="15" w:type="dxa"/>
        <w:tblInd w:w="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6"/>
        <w:gridCol w:w="7188"/>
        <w:gridCol w:w="341"/>
        <w:gridCol w:w="1745"/>
        <w:gridCol w:w="2070"/>
      </w:tblGrid>
      <w:tr w:rsidR="00003F04" w:rsidRPr="00E05346" w14:paraId="2DBAB242" w14:textId="77777777" w:rsidTr="003F287F">
        <w:trPr>
          <w:gridAfter w:val="1"/>
          <w:wAfter w:w="2025" w:type="dxa"/>
          <w:tblCellSpacing w:w="15" w:type="dxa"/>
        </w:trPr>
        <w:tc>
          <w:tcPr>
            <w:tcW w:w="12915" w:type="dxa"/>
            <w:gridSpan w:val="4"/>
            <w:vAlign w:val="center"/>
            <w:hideMark/>
          </w:tcPr>
          <w:p w14:paraId="20AFDDDF" w14:textId="77777777" w:rsidR="00E05346" w:rsidRPr="00E05346" w:rsidRDefault="00003F04" w:rsidP="009A2DEB">
            <w:pPr>
              <w:spacing w:line="240" w:lineRule="auto"/>
              <w:ind w:left="1805" w:firstLine="9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534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Приложение 2</w:t>
            </w:r>
            <w:r w:rsidRPr="00E053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 Правилам оказания</w:t>
            </w:r>
            <w:r w:rsidRPr="00E053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государственной услуги</w:t>
            </w:r>
            <w:r w:rsidRPr="00E053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E05346" w:rsidRPr="00E05346">
              <w:rPr>
                <w:rFonts w:ascii="Times New Roman" w:eastAsia="Times New Roman" w:hAnsi="Times New Roman" w:cs="Times New Roman"/>
                <w:sz w:val="28"/>
                <w:szCs w:val="28"/>
              </w:rPr>
              <w:t>«Включение в реестр владельцев</w:t>
            </w:r>
            <w:r w:rsidR="00E05346" w:rsidRPr="00E053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мест временного хранения»</w:t>
            </w:r>
          </w:p>
          <w:p w14:paraId="1D53AA58" w14:textId="6BA7D554" w:rsidR="00003F04" w:rsidRPr="00E05346" w:rsidRDefault="00003F04" w:rsidP="009361BD">
            <w:pPr>
              <w:spacing w:line="240" w:lineRule="auto"/>
              <w:ind w:firstLine="165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03F04" w:rsidRPr="00E05346" w14:paraId="7503197F" w14:textId="77777777" w:rsidTr="003F287F">
        <w:trPr>
          <w:tblCellSpacing w:w="15" w:type="dxa"/>
        </w:trPr>
        <w:tc>
          <w:tcPr>
            <w:tcW w:w="12915" w:type="dxa"/>
            <w:gridSpan w:val="4"/>
            <w:vAlign w:val="center"/>
            <w:hideMark/>
          </w:tcPr>
          <w:p w14:paraId="6E5561F8" w14:textId="0ED65481" w:rsidR="00003F04" w:rsidRPr="00E05346" w:rsidRDefault="00003F04" w:rsidP="009361BD">
            <w:pPr>
              <w:spacing w:line="240" w:lineRule="auto"/>
              <w:ind w:firstLine="165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vAlign w:val="center"/>
            <w:hideMark/>
          </w:tcPr>
          <w:p w14:paraId="5C9C58AF" w14:textId="77777777" w:rsidR="00003F04" w:rsidRPr="00E05346" w:rsidRDefault="00003F04" w:rsidP="009361BD">
            <w:pPr>
              <w:spacing w:line="240" w:lineRule="auto"/>
              <w:ind w:hanging="2547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bookmarkStart w:id="4" w:name="z2621"/>
            <w:bookmarkEnd w:id="4"/>
            <w:proofErr w:type="spellStart"/>
            <w:r w:rsidRPr="00E053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Форма</w:t>
            </w:r>
            <w:proofErr w:type="spellEnd"/>
          </w:p>
        </w:tc>
      </w:tr>
      <w:tr w:rsidR="00003F04" w:rsidRPr="00E05346" w14:paraId="4C95EA88" w14:textId="77777777" w:rsidTr="003F287F">
        <w:trPr>
          <w:gridAfter w:val="2"/>
          <w:wAfter w:w="3770" w:type="dxa"/>
          <w:tblCellSpacing w:w="15" w:type="dxa"/>
        </w:trPr>
        <w:tc>
          <w:tcPr>
            <w:tcW w:w="3641" w:type="dxa"/>
            <w:vAlign w:val="center"/>
            <w:hideMark/>
          </w:tcPr>
          <w:p w14:paraId="12F61ADF" w14:textId="77777777" w:rsidR="00003F04" w:rsidRPr="00E05346" w:rsidRDefault="00003F04" w:rsidP="009361BD">
            <w:pPr>
              <w:spacing w:line="240" w:lineRule="auto"/>
              <w:ind w:firstLine="165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053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7499" w:type="dxa"/>
            <w:gridSpan w:val="2"/>
            <w:vAlign w:val="center"/>
            <w:hideMark/>
          </w:tcPr>
          <w:p w14:paraId="067188B3" w14:textId="535B8116" w:rsidR="00003F04" w:rsidRPr="00E05346" w:rsidRDefault="00003F04" w:rsidP="003F287F">
            <w:pPr>
              <w:spacing w:line="240" w:lineRule="auto"/>
              <w:ind w:left="1523" w:right="1609" w:hanging="4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5" w:name="z2622"/>
            <w:bookmarkEnd w:id="5"/>
            <w:r w:rsidRPr="00E05346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</w:t>
            </w:r>
            <w:r w:rsidRPr="00E053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(полное наименование</w:t>
            </w:r>
            <w:r w:rsidRPr="00E053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юридического лица)</w:t>
            </w:r>
          </w:p>
        </w:tc>
      </w:tr>
      <w:tr w:rsidR="00003F04" w:rsidRPr="00E05346" w14:paraId="68F6115F" w14:textId="77777777" w:rsidTr="003F287F">
        <w:trPr>
          <w:gridAfter w:val="3"/>
          <w:wAfter w:w="4111" w:type="dxa"/>
          <w:tblCellSpacing w:w="15" w:type="dxa"/>
        </w:trPr>
        <w:tc>
          <w:tcPr>
            <w:tcW w:w="3641" w:type="dxa"/>
            <w:vAlign w:val="center"/>
            <w:hideMark/>
          </w:tcPr>
          <w:p w14:paraId="2E534364" w14:textId="77777777" w:rsidR="00003F04" w:rsidRPr="00E05346" w:rsidRDefault="00003F04" w:rsidP="009361BD">
            <w:pPr>
              <w:spacing w:line="240" w:lineRule="auto"/>
              <w:ind w:firstLine="165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53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7158" w:type="dxa"/>
            <w:vAlign w:val="center"/>
            <w:hideMark/>
          </w:tcPr>
          <w:p w14:paraId="024F46A9" w14:textId="4C1C6880" w:rsidR="00003F04" w:rsidRDefault="00003F04" w:rsidP="003F287F">
            <w:pPr>
              <w:spacing w:line="240" w:lineRule="auto"/>
              <w:ind w:left="1523" w:right="1609" w:hanging="4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6" w:name="z2623"/>
            <w:bookmarkEnd w:id="6"/>
            <w:r w:rsidRPr="00E05346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</w:t>
            </w:r>
            <w:r w:rsidRPr="00E053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(юридический адрес)</w:t>
            </w:r>
            <w:r w:rsidRPr="00E053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____________________________</w:t>
            </w:r>
            <w:r w:rsidRPr="00E053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(фактический адрес)</w:t>
            </w:r>
            <w:r w:rsidRPr="00E053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____________________________</w:t>
            </w:r>
            <w:r w:rsidRPr="00E053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(бизнес-идентификационный номер)</w:t>
            </w:r>
            <w:r w:rsidRPr="00E053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____________________________</w:t>
            </w:r>
            <w:r w:rsidRPr="00E053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(электронный адрес, телефон)</w:t>
            </w:r>
            <w:r w:rsidRPr="00E053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____________________________</w:t>
            </w:r>
            <w:r w:rsidRPr="00E053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(наименование органа</w:t>
            </w:r>
            <w:r w:rsidRPr="00E053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государственных доходов)</w:t>
            </w:r>
          </w:p>
          <w:p w14:paraId="4B4D20F4" w14:textId="0F7B2536" w:rsidR="009361BD" w:rsidRPr="00E05346" w:rsidRDefault="009361BD" w:rsidP="003F287F">
            <w:pPr>
              <w:spacing w:line="240" w:lineRule="auto"/>
              <w:ind w:left="1523" w:right="1609" w:hanging="4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3055675" w14:textId="63A49B37" w:rsidR="00003F04" w:rsidRPr="003F287F" w:rsidRDefault="00003F04" w:rsidP="003F287F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F287F"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 о включении в реестр владельцев мест временного хранения</w:t>
      </w:r>
    </w:p>
    <w:p w14:paraId="3CE38311" w14:textId="77777777" w:rsidR="009361BD" w:rsidRPr="009361BD" w:rsidRDefault="009361BD" w:rsidP="00E05346">
      <w:pPr>
        <w:spacing w:line="240" w:lineRule="auto"/>
        <w:ind w:firstLine="851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ED2A464" w14:textId="1C062AD1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Просим Вас согласно пункту 1 </w:t>
      </w:r>
      <w:hyperlink r:id="rId21" w:anchor="z504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статьи 504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*, пункту 1 </w:t>
      </w:r>
      <w:hyperlink r:id="rId22" w:anchor="z511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стати 511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* и пункту 518* Кодекса Республики Казахстан </w:t>
      </w:r>
      <w:r w:rsidR="009361B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>О таможенном регулировании в Республике Казахстан</w:t>
      </w:r>
      <w:r w:rsidR="009361B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(далее – </w:t>
      </w:r>
      <w:r w:rsidR="009F2831">
        <w:rPr>
          <w:rFonts w:ascii="Times New Roman" w:eastAsia="Times New Roman" w:hAnsi="Times New Roman" w:cs="Times New Roman"/>
          <w:sz w:val="28"/>
          <w:szCs w:val="28"/>
        </w:rPr>
        <w:t xml:space="preserve">Таможенный 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>Кодекс) включить в реестр владельцев мест временного хранения**.</w:t>
      </w:r>
    </w:p>
    <w:p w14:paraId="31F95AA8" w14:textId="5148880C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>Указываем следующие сведения:</w:t>
      </w:r>
    </w:p>
    <w:p w14:paraId="4617C010" w14:textId="7BD44406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>наличие в собственности, хозяйственном ведении, оперативном управлении или аренде сооружений, помещений (частей помещений) и (или) открытых площадок, предназначенных для использования в качестве места временного хранения _____</w:t>
      </w:r>
      <w:proofErr w:type="gramStart"/>
      <w:r w:rsidRPr="00E05346">
        <w:rPr>
          <w:rFonts w:ascii="Times New Roman" w:eastAsia="Times New Roman" w:hAnsi="Times New Roman" w:cs="Times New Roman"/>
          <w:sz w:val="28"/>
          <w:szCs w:val="28"/>
        </w:rPr>
        <w:t>_(</w:t>
      </w:r>
      <w:proofErr w:type="gramEnd"/>
      <w:r w:rsidRPr="00E05346">
        <w:rPr>
          <w:rFonts w:ascii="Times New Roman" w:eastAsia="Times New Roman" w:hAnsi="Times New Roman" w:cs="Times New Roman"/>
          <w:sz w:val="28"/>
          <w:szCs w:val="28"/>
        </w:rPr>
        <w:t>указать вид склада). Если сооружения, помещения (части помещений) и (или) открытые площадки находятся в аренде на день подачи заявления о включении в реестр владельцев мест временного хранения, договор аренды в отношении таких сооружений, помещений (частей помещений) и (или) открытых площадок должен быть заключен на срок не менее одного года (для склада временного хранения), не менее трех лет (для таможенного и свободного склада) __________________________________________</w:t>
      </w:r>
      <w:r w:rsidR="003F287F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>_____;</w:t>
      </w:r>
    </w:p>
    <w:p w14:paraId="18300845" w14:textId="093CB310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наличие систем контроля въезда транспортных средств на территорию склада временного хранения и выезда с территории, входа лиц на территорию склада временного хранения и (или) в помещения и выхода с территории склада и (или) из помещений (где находятся документы, товары и транспортные средства, подлежащие таможенному контролю), оборудованных средствами видеонаблюдения, функционирующими в круглосуточном режиме, предоставляющими возможность удаленного доступа органу государственных доходов к просмотру видеоинформации в режиме реального времени, накопления и осуществления просмотра видеоинформации о произошедших событиях в течение тридцати календарных дней на территории склада временного хранения (для склада временного хранения)___________________________________________________________; </w:t>
      </w:r>
    </w:p>
    <w:p w14:paraId="05BA0C79" w14:textId="28A7878A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наличие систем контроля въезда транспортных средств на территорию и выезда с территории, входа лиц на территорию и (или) в помещения и выхода с территории и (или) из помещений (где находятся документы, товары и транспортные средства, подлежащие таможенному контролю), оборудованных средствами видеонаблюдения, функционирующими в круглосуточном режиме, позволяющими осуществлять просмотр видеоинформации о происшедших событиях в течение тридцати календарных дней на территории склада (для таможенного и свободного </w:t>
      </w:r>
      <w:r w:rsidR="003F287F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  <w:r w:rsidR="003F287F">
        <w:rPr>
          <w:rFonts w:ascii="Times New Roman" w:eastAsia="Times New Roman" w:hAnsi="Times New Roman" w:cs="Times New Roman"/>
          <w:sz w:val="28"/>
          <w:szCs w:val="28"/>
        </w:rPr>
        <w:t>____________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>______;</w:t>
      </w:r>
    </w:p>
    <w:p w14:paraId="4D7D236C" w14:textId="2CB02AD5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наличие права владения, пользования и (или) распоряжения необходимыми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ьпогрузочно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-разгрузочными механизмами либо наличие договора с лицом, предоставляющим услуги, связанные с использованием погрузочно-разгрузочных механизмов (для склада временного </w:t>
      </w:r>
      <w:proofErr w:type="gramStart"/>
      <w:r w:rsidRPr="00E05346">
        <w:rPr>
          <w:rFonts w:ascii="Times New Roman" w:eastAsia="Times New Roman" w:hAnsi="Times New Roman" w:cs="Times New Roman"/>
          <w:sz w:val="28"/>
          <w:szCs w:val="28"/>
        </w:rPr>
        <w:t>хранения)_</w:t>
      </w:r>
      <w:proofErr w:type="gramEnd"/>
      <w:r w:rsidRPr="00E0534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__________________________________________________________;</w:t>
      </w:r>
    </w:p>
    <w:p w14:paraId="54C4B92E" w14:textId="614A34AC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>наличие права владения, пользования и (или) распоряжения сертифицированным весовым оборудованием, соответствующим характеру помещаемых товаров и транспортных средств, а в случае помещения газа в специальные хранилища – наличие соответствующих приборов учета _______________________________________________</w:t>
      </w:r>
      <w:r w:rsidR="003F287F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>__________________;</w:t>
      </w:r>
    </w:p>
    <w:p w14:paraId="1A00F67A" w14:textId="3B360C5F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>наличие технически исправных подъездных путей (для склада временного хранения и таможенного склада) ______________________________________________________</w:t>
      </w:r>
      <w:r w:rsidR="003F287F"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>____;</w:t>
      </w:r>
    </w:p>
    <w:p w14:paraId="31FC54DA" w14:textId="7FEA4F12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>(указывается вид подъездных путей, их исправность)</w:t>
      </w:r>
    </w:p>
    <w:p w14:paraId="38500151" w14:textId="7EE53D80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наличие мест для досмотра товаров, в том числе крытых площадок, оснащенных электрическим освещением и оборудованных средствами видеонаблюдения, функционирующими в круглосуточном режиме, предоставляющими возможность удаленного доступа органу государственных доходов к просмотру видеоинформации в режиме реального времени, накопления и осуществления просмотра видеоинформации в течение тридцати календарных дней. При этом место досмотра должно быть обозначено по периметру краской желтого цвета или клейкой лентой и исключать наличие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lastRenderedPageBreak/>
        <w:t>непросматриваемых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зон (участков) для средств видеонаблюдения (для склада временного хранения) ______________</w:t>
      </w:r>
      <w:r w:rsidR="003F287F"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>_________;</w:t>
      </w:r>
    </w:p>
    <w:p w14:paraId="704F5D42" w14:textId="7170C58C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>наличие мест для досмотра товаров, в том числе крытых площадок, оснащенных электрическим освещением и оборудованных средствами видеонаблюдения, функционирующими в круглосуточном режиме, позволяющими осуществлять просмотр видеоинформации в течение тридцати календарных дней. При этом место досмотра обозначается по периметру краской желтого цвета или клейкой лентой и исключать наличие не просматриваемых зон (участков) для средств видеонаблюдения (для таможенных и свободных складов) _________________________________________________________</w:t>
      </w:r>
      <w:r w:rsidR="003F287F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>____;</w:t>
      </w:r>
    </w:p>
    <w:p w14:paraId="2FB9AF34" w14:textId="6F9E13E4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отсутствие на территории склада здания (строения) и сооружения, не связанные с деятельностью мест временного хранения (для склада временного хранения и таможенного склада) </w:t>
      </w:r>
      <w:r w:rsidR="003F287F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="009A2DEB">
        <w:rPr>
          <w:rFonts w:ascii="Times New Roman" w:eastAsia="Times New Roman" w:hAnsi="Times New Roman" w:cs="Times New Roman"/>
          <w:sz w:val="28"/>
          <w:szCs w:val="28"/>
        </w:rPr>
        <w:t>____________________________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>___;</w:t>
      </w:r>
    </w:p>
    <w:p w14:paraId="4E25B457" w14:textId="7CF3733E" w:rsidR="009A2DEB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территория, включая примыкающие погрузочно-разгрузочные площадки, за исключением участков территории, на которых располагаются древесно- кустарниковая и травянистая растительность естественного происхождения, должна быть обозначена в соответствии с пунктом 5 </w:t>
      </w:r>
      <w:hyperlink r:id="rId23" w:anchor="z404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статьи 404</w:t>
        </w:r>
      </w:hyperlink>
      <w:r w:rsidR="009A2DEB">
        <w:rPr>
          <w:rFonts w:ascii="Times New Roman" w:eastAsia="Times New Roman" w:hAnsi="Times New Roman" w:cs="Times New Roman"/>
          <w:sz w:val="28"/>
          <w:szCs w:val="28"/>
        </w:rPr>
        <w:t xml:space="preserve"> Таможенного 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>Кодекса и иметь бетонное, асфальтовое либо иное твердое покрытие ________________________________</w:t>
      </w:r>
      <w:r w:rsidR="009A2DEB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 w:rsidR="003F287F"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9A2DEB"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="003F287F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03D66C8" w14:textId="3EA57095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>наличие договора страхования риска гражданской ответственности владельца мест временного хранения, которая может наступить вследствие причинения вреда товарам других лиц, находящимся на хранении, или нарушения иных условий договоров хранения с другими лицами, на страховую сумму, устанавливаемую договором (для склада временного хранения и таможенного склада открытого типа) ________________________________________</w:t>
      </w:r>
      <w:r w:rsidR="003F287F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>_____;</w:t>
      </w:r>
    </w:p>
    <w:p w14:paraId="6E9CD6C1" w14:textId="677DCB9D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наличие системы учета товаров, соответствующей требованиям, утвержденным уполномоченным органом, позволяющей сопоставлять сведения, представленные территориальным таможенным органам при совершении таможенных операций, со сведениями о проведении хозяйственных операций (для свободного </w:t>
      </w:r>
      <w:proofErr w:type="gramStart"/>
      <w:r w:rsidRPr="00E05346">
        <w:rPr>
          <w:rFonts w:ascii="Times New Roman" w:eastAsia="Times New Roman" w:hAnsi="Times New Roman" w:cs="Times New Roman"/>
          <w:sz w:val="28"/>
          <w:szCs w:val="28"/>
        </w:rPr>
        <w:t>склада)</w:t>
      </w:r>
      <w:r w:rsidR="003F287F">
        <w:rPr>
          <w:rFonts w:ascii="Times New Roman" w:eastAsia="Times New Roman" w:hAnsi="Times New Roman" w:cs="Times New Roman"/>
          <w:sz w:val="28"/>
          <w:szCs w:val="28"/>
        </w:rPr>
        <w:t>_</w:t>
      </w:r>
      <w:proofErr w:type="gramEnd"/>
      <w:r w:rsidR="003F287F">
        <w:rPr>
          <w:rFonts w:ascii="Times New Roman" w:eastAsia="Times New Roman" w:hAnsi="Times New Roman" w:cs="Times New Roman"/>
          <w:sz w:val="28"/>
          <w:szCs w:val="28"/>
        </w:rPr>
        <w:t>___________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>____________</w:t>
      </w:r>
      <w:r w:rsidR="009A2DEB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>__;</w:t>
      </w:r>
    </w:p>
    <w:p w14:paraId="11E79620" w14:textId="2E904CC9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>отсутствие на день обращения в орган государственных доходов не исполненной в установленный срок обязанности по уплате таможенных платежей, налогов, специальных, антидемпинговых, компенсационных пошлин, пеней, процентов ___________</w:t>
      </w:r>
      <w:r w:rsidR="003F287F">
        <w:rPr>
          <w:rFonts w:ascii="Times New Roman" w:eastAsia="Times New Roman" w:hAnsi="Times New Roman" w:cs="Times New Roman"/>
          <w:sz w:val="28"/>
          <w:szCs w:val="28"/>
        </w:rPr>
        <w:t>_____________________________</w:t>
      </w:r>
      <w:r w:rsidR="009A2DEB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>____;</w:t>
      </w:r>
    </w:p>
    <w:p w14:paraId="7C7709FC" w14:textId="261D7DC3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отсутствие фактов привлечения в течение одного года до дня обращения в орган государственных доходов к административной ответственности в соответствии со </w:t>
      </w:r>
      <w:hyperlink r:id="rId24" w:anchor="z1778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статьями 521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25" w:anchor="z1786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528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26" w:anchor="z1793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532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27" w:anchor="z1796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533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28" w:anchor="z1797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534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29" w:anchor="z1806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539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30" w:anchor="z1807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540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31" w:anchor="z1834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555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hyperlink r:id="rId32" w:anchor="z1837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558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Кодекса Республики Казахстан об административных правонарушениях хранения (для склада временного хранения)___________________________________</w:t>
      </w:r>
      <w:r w:rsidR="003F287F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>___;</w:t>
      </w:r>
    </w:p>
    <w:p w14:paraId="7DC709DF" w14:textId="44A610A1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отсутствие фактов привлечения в течение одного года до дня обращения в орган государственных доходов к административной ответственности в 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соответствии со статьями 521, 528, 532, 533, 534, 539, 540, 544, 555 и 558 Кодекса Республики Казахстан об административных правонарушениях (для таможенного </w:t>
      </w:r>
      <w:proofErr w:type="gramStart"/>
      <w:r w:rsidRPr="00E05346">
        <w:rPr>
          <w:rFonts w:ascii="Times New Roman" w:eastAsia="Times New Roman" w:hAnsi="Times New Roman" w:cs="Times New Roman"/>
          <w:sz w:val="28"/>
          <w:szCs w:val="28"/>
        </w:rPr>
        <w:t>склада)_</w:t>
      </w:r>
      <w:proofErr w:type="gramEnd"/>
      <w:r w:rsidRPr="00E05346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="003F287F">
        <w:rPr>
          <w:rFonts w:ascii="Times New Roman" w:eastAsia="Times New Roman" w:hAnsi="Times New Roman" w:cs="Times New Roman"/>
          <w:sz w:val="28"/>
          <w:szCs w:val="28"/>
        </w:rPr>
        <w:t>____________________________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>______________;</w:t>
      </w:r>
    </w:p>
    <w:p w14:paraId="57D29DA1" w14:textId="1A0AB645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отсутствие на день обращения в территориальные таможенные органы вступившего в законную силу и неисполненного постановления по делу об административном правонарушении норм таможенного законодательства Республики Казахстан в соответствии со статьями 521, 528, 532, 533, 534, 538, 539, 540, 544, 551, 552, 555 и 558 Кодекса Республики Казахстан об административных правонарушениях и отсутствие фактов </w:t>
      </w:r>
      <w:proofErr w:type="spellStart"/>
      <w:r w:rsidRPr="00E05346">
        <w:rPr>
          <w:rFonts w:ascii="Times New Roman" w:eastAsia="Times New Roman" w:hAnsi="Times New Roman" w:cs="Times New Roman"/>
          <w:sz w:val="28"/>
          <w:szCs w:val="28"/>
        </w:rPr>
        <w:t>неустранения</w:t>
      </w:r>
      <w:proofErr w:type="spellEnd"/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причин, повлекших указанные нарушения таможенного законодательства Республики Казахстан (для свободного с</w:t>
      </w:r>
      <w:r w:rsidR="003F287F">
        <w:rPr>
          <w:rFonts w:ascii="Times New Roman" w:eastAsia="Times New Roman" w:hAnsi="Times New Roman" w:cs="Times New Roman"/>
          <w:sz w:val="28"/>
          <w:szCs w:val="28"/>
        </w:rPr>
        <w:t>клада)_________________________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>_____________;</w:t>
      </w:r>
    </w:p>
    <w:p w14:paraId="45F61FCD" w14:textId="20551A55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отсутствие у физических лиц, являющихся руководителями юридических лиц, претендующих на включение в реестр, непогашенной судимости по </w:t>
      </w:r>
      <w:hyperlink r:id="rId33" w:anchor="z711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статьям 190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, 192-1, </w:t>
      </w:r>
      <w:hyperlink r:id="rId34" w:anchor="z728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193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35" w:anchor="z800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209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36" w:anchor="z815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213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37" w:anchor="z820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214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38" w:anchor="z836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218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39" w:anchor="z880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233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, 233-1, </w:t>
      </w:r>
      <w:hyperlink r:id="rId40" w:anchor="z926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250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41" w:anchor="z960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259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42" w:anchor="z1162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311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hyperlink r:id="rId43" w:anchor="z1163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312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Уголовного кодекса Республики Казахстан, а также по </w:t>
      </w:r>
      <w:hyperlink r:id="rId44" w:anchor="z820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статьям 214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45" w:anchor="z827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216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46" w:anchor="z836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218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47" w:anchor="z883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234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48" w:anchor="z887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235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49" w:anchor="z888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236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50" w:anchor="z900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241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51" w:anchor="z908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245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52" w:anchor="z944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255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53" w:anchor="z950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256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54" w:anchor="z1060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286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55" w:anchor="z1106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297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56" w:anchor="z1367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366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hyperlink r:id="rId57" w:anchor="z1372" w:history="1">
        <w:r w:rsidRPr="00E05346">
          <w:rPr>
            <w:rFonts w:ascii="Times New Roman" w:eastAsia="Times New Roman" w:hAnsi="Times New Roman" w:cs="Times New Roman"/>
            <w:sz w:val="28"/>
            <w:szCs w:val="28"/>
          </w:rPr>
          <w:t>367</w:t>
        </w:r>
      </w:hyperlink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Уголовного кодекса Республики Казахстан __________________________</w:t>
      </w:r>
      <w:r w:rsidR="003F287F">
        <w:rPr>
          <w:rFonts w:ascii="Times New Roman" w:eastAsia="Times New Roman" w:hAnsi="Times New Roman" w:cs="Times New Roman"/>
          <w:sz w:val="28"/>
          <w:szCs w:val="28"/>
        </w:rPr>
        <w:t>______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>________________;</w:t>
      </w:r>
    </w:p>
    <w:p w14:paraId="0E2ECE0C" w14:textId="6932C6EF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наличие договора (соглашения) о пользовании </w:t>
      </w:r>
      <w:r w:rsidR="0095721C">
        <w:rPr>
          <w:rFonts w:ascii="Times New Roman" w:eastAsia="Times New Roman" w:hAnsi="Times New Roman" w:cs="Times New Roman"/>
          <w:sz w:val="28"/>
          <w:szCs w:val="28"/>
        </w:rPr>
        <w:t>цифровой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системой электронных счетов-фактур __________________</w:t>
      </w:r>
      <w:r w:rsidR="003F287F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>_____.</w:t>
      </w:r>
    </w:p>
    <w:p w14:paraId="34A35C48" w14:textId="30DEDDD8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Согласны на использование сведений, составляющих охраняемую законом тайну, содержащуюся в </w:t>
      </w:r>
      <w:r w:rsidR="0095721C">
        <w:rPr>
          <w:rFonts w:ascii="Times New Roman" w:eastAsia="Times New Roman" w:hAnsi="Times New Roman" w:cs="Times New Roman"/>
          <w:sz w:val="28"/>
          <w:szCs w:val="28"/>
        </w:rPr>
        <w:t>цифровых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системах, исключительно в рамках оказания государственной услуги </w:t>
      </w:r>
      <w:r w:rsidR="009F2831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>Включение в реестр владельцев мест временного хранения</w:t>
      </w:r>
      <w:r w:rsidR="009F2831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</w:t>
      </w:r>
      <w:r w:rsidR="003F287F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>_.</w:t>
      </w:r>
    </w:p>
    <w:p w14:paraId="7A17F94A" w14:textId="20242E3E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>Примечание: *указать одну из статей в зависимости от выбранного места временного хранения.</w:t>
      </w:r>
    </w:p>
    <w:p w14:paraId="04C38280" w14:textId="0C0EEBA8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>** указать вид склада (склад временного хранения, таможенный склад открытого/закрытого типа, свободный склад).</w:t>
      </w:r>
    </w:p>
    <w:p w14:paraId="5B720A4B" w14:textId="4CD7AFA9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>Дата подачи__</w:t>
      </w:r>
      <w:r w:rsidR="003F287F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>__________________</w:t>
      </w:r>
    </w:p>
    <w:p w14:paraId="4101B603" w14:textId="412D3E30" w:rsidR="00003F04" w:rsidRPr="00E05346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Фамилия, имя, отчество </w:t>
      </w:r>
      <w:r w:rsidR="00095B5A" w:rsidRPr="00095B5A">
        <w:rPr>
          <w:rFonts w:ascii="Times New Roman" w:eastAsia="Times New Roman" w:hAnsi="Times New Roman" w:cs="Times New Roman"/>
          <w:sz w:val="28"/>
          <w:szCs w:val="28"/>
        </w:rPr>
        <w:t>(если оно указано в документе, удостоверяющем личность)</w:t>
      </w:r>
      <w:r w:rsidR="00095B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>представителя юридического лица</w:t>
      </w:r>
    </w:p>
    <w:p w14:paraId="79B077F7" w14:textId="5AD4B112" w:rsidR="00003F04" w:rsidRPr="00095B5A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E053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5B5A">
        <w:rPr>
          <w:rFonts w:ascii="Times New Roman" w:eastAsia="Times New Roman" w:hAnsi="Times New Roman" w:cs="Times New Roman"/>
          <w:sz w:val="28"/>
          <w:szCs w:val="28"/>
        </w:rPr>
        <w:t>________________</w:t>
      </w:r>
      <w:r w:rsidR="003F287F">
        <w:rPr>
          <w:rFonts w:ascii="Times New Roman" w:eastAsia="Times New Roman" w:hAnsi="Times New Roman" w:cs="Times New Roman"/>
          <w:sz w:val="28"/>
          <w:szCs w:val="28"/>
        </w:rPr>
        <w:t>____________</w:t>
      </w:r>
      <w:r w:rsidRPr="00095B5A">
        <w:rPr>
          <w:rFonts w:ascii="Times New Roman" w:eastAsia="Times New Roman" w:hAnsi="Times New Roman" w:cs="Times New Roman"/>
          <w:sz w:val="28"/>
          <w:szCs w:val="28"/>
        </w:rPr>
        <w:t>_</w:t>
      </w:r>
    </w:p>
    <w:p w14:paraId="01F727A2" w14:textId="1C14D228" w:rsidR="00003F04" w:rsidRPr="00095B5A" w:rsidRDefault="00003F04" w:rsidP="00E05346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05346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095B5A">
        <w:rPr>
          <w:rFonts w:ascii="Times New Roman" w:eastAsia="Times New Roman" w:hAnsi="Times New Roman" w:cs="Times New Roman"/>
          <w:sz w:val="28"/>
          <w:szCs w:val="28"/>
        </w:rPr>
        <w:t xml:space="preserve"> Подпись __________</w:t>
      </w:r>
      <w:r w:rsidR="003F287F"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095B5A">
        <w:rPr>
          <w:rFonts w:ascii="Times New Roman" w:eastAsia="Times New Roman" w:hAnsi="Times New Roman" w:cs="Times New Roman"/>
          <w:sz w:val="28"/>
          <w:szCs w:val="28"/>
        </w:rPr>
        <w:t>______</w:t>
      </w:r>
    </w:p>
    <w:p w14:paraId="7CF4F678" w14:textId="77777777" w:rsidR="009C0B1A" w:rsidRPr="00E05346" w:rsidRDefault="009C0B1A" w:rsidP="00E05346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sectPr w:rsidR="009C0B1A" w:rsidRPr="00E05346" w:rsidSect="00AA7E33">
      <w:headerReference w:type="default" r:id="rId58"/>
      <w:pgSz w:w="11906" w:h="16838"/>
      <w:pgMar w:top="1418" w:right="851" w:bottom="1418" w:left="1418" w:header="709" w:footer="709" w:gutter="0"/>
      <w:pgNumType w:start="232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E67021" w16cex:dateUtc="2025-12-12T05:42:00Z"/>
  <w16cex:commentExtensible w16cex:durableId="2CE6718F" w16cex:dateUtc="2025-12-12T05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1677E7E" w16cid:durableId="2CE67021"/>
  <w16cid:commentId w16cid:paraId="5B447C90" w16cid:durableId="2CE6718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7B5225" w14:textId="77777777" w:rsidR="0065168E" w:rsidRDefault="0065168E" w:rsidP="00A246E7">
      <w:pPr>
        <w:spacing w:line="240" w:lineRule="auto"/>
      </w:pPr>
      <w:r>
        <w:separator/>
      </w:r>
    </w:p>
  </w:endnote>
  <w:endnote w:type="continuationSeparator" w:id="0">
    <w:p w14:paraId="4DE31FB6" w14:textId="77777777" w:rsidR="0065168E" w:rsidRDefault="0065168E" w:rsidP="00A246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4B8B62" w14:textId="77777777" w:rsidR="0065168E" w:rsidRDefault="0065168E" w:rsidP="00A246E7">
      <w:pPr>
        <w:spacing w:line="240" w:lineRule="auto"/>
      </w:pPr>
      <w:r>
        <w:separator/>
      </w:r>
    </w:p>
  </w:footnote>
  <w:footnote w:type="continuationSeparator" w:id="0">
    <w:p w14:paraId="1FF89F9F" w14:textId="77777777" w:rsidR="0065168E" w:rsidRDefault="0065168E" w:rsidP="00A246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00006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248CB38" w14:textId="01072D67" w:rsidR="00A246E7" w:rsidRPr="00A246E7" w:rsidRDefault="00A246E7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246E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246E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246E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A7E33">
          <w:rPr>
            <w:rFonts w:ascii="Times New Roman" w:hAnsi="Times New Roman" w:cs="Times New Roman"/>
            <w:noProof/>
            <w:sz w:val="24"/>
            <w:szCs w:val="24"/>
          </w:rPr>
          <w:t>238</w:t>
        </w:r>
        <w:r w:rsidRPr="00A246E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DA91C6E" w14:textId="77777777" w:rsidR="00A246E7" w:rsidRDefault="00A246E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9C3BB7"/>
    <w:multiLevelType w:val="hybridMultilevel"/>
    <w:tmpl w:val="1F1CF336"/>
    <w:lvl w:ilvl="0" w:tplc="621C47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15D"/>
    <w:rsid w:val="00003F04"/>
    <w:rsid w:val="0001745F"/>
    <w:rsid w:val="00042341"/>
    <w:rsid w:val="00050071"/>
    <w:rsid w:val="00090A0A"/>
    <w:rsid w:val="0009532A"/>
    <w:rsid w:val="00095B5A"/>
    <w:rsid w:val="000D17BB"/>
    <w:rsid w:val="000F14DC"/>
    <w:rsid w:val="00123D2F"/>
    <w:rsid w:val="0014236E"/>
    <w:rsid w:val="00143911"/>
    <w:rsid w:val="0016310E"/>
    <w:rsid w:val="0018685B"/>
    <w:rsid w:val="001B71D1"/>
    <w:rsid w:val="001C083C"/>
    <w:rsid w:val="001C4B9F"/>
    <w:rsid w:val="001C4E26"/>
    <w:rsid w:val="00200B9B"/>
    <w:rsid w:val="00220F32"/>
    <w:rsid w:val="00272E8F"/>
    <w:rsid w:val="002A1B4D"/>
    <w:rsid w:val="002B4D7F"/>
    <w:rsid w:val="002D058D"/>
    <w:rsid w:val="00374FD0"/>
    <w:rsid w:val="00396366"/>
    <w:rsid w:val="003C23C7"/>
    <w:rsid w:val="003C7043"/>
    <w:rsid w:val="003C7741"/>
    <w:rsid w:val="003D2412"/>
    <w:rsid w:val="003E0955"/>
    <w:rsid w:val="003F287F"/>
    <w:rsid w:val="00437668"/>
    <w:rsid w:val="00463234"/>
    <w:rsid w:val="0047527C"/>
    <w:rsid w:val="004A061F"/>
    <w:rsid w:val="004A1697"/>
    <w:rsid w:val="004B7527"/>
    <w:rsid w:val="004C2D14"/>
    <w:rsid w:val="004D1170"/>
    <w:rsid w:val="004E5100"/>
    <w:rsid w:val="004F1A31"/>
    <w:rsid w:val="00552140"/>
    <w:rsid w:val="005A4D7C"/>
    <w:rsid w:val="00644BA9"/>
    <w:rsid w:val="0065168E"/>
    <w:rsid w:val="00664CA5"/>
    <w:rsid w:val="006834A2"/>
    <w:rsid w:val="006B1046"/>
    <w:rsid w:val="006B1DE3"/>
    <w:rsid w:val="00700787"/>
    <w:rsid w:val="00725C9C"/>
    <w:rsid w:val="00786B9A"/>
    <w:rsid w:val="007A6281"/>
    <w:rsid w:val="007D25B9"/>
    <w:rsid w:val="007D2FAD"/>
    <w:rsid w:val="007E04CC"/>
    <w:rsid w:val="00823D97"/>
    <w:rsid w:val="008431C8"/>
    <w:rsid w:val="008440EB"/>
    <w:rsid w:val="00851CE1"/>
    <w:rsid w:val="00860D2E"/>
    <w:rsid w:val="00885A6F"/>
    <w:rsid w:val="008A6309"/>
    <w:rsid w:val="008B74A0"/>
    <w:rsid w:val="008D0649"/>
    <w:rsid w:val="008E0EEA"/>
    <w:rsid w:val="008E19E1"/>
    <w:rsid w:val="008F0847"/>
    <w:rsid w:val="008F28D9"/>
    <w:rsid w:val="009102A3"/>
    <w:rsid w:val="00923791"/>
    <w:rsid w:val="00934CFE"/>
    <w:rsid w:val="009361BD"/>
    <w:rsid w:val="00940743"/>
    <w:rsid w:val="00947A35"/>
    <w:rsid w:val="00952ACB"/>
    <w:rsid w:val="00953C78"/>
    <w:rsid w:val="0095721C"/>
    <w:rsid w:val="00961B15"/>
    <w:rsid w:val="00980A6F"/>
    <w:rsid w:val="009A2DEB"/>
    <w:rsid w:val="009A5835"/>
    <w:rsid w:val="009C0B1A"/>
    <w:rsid w:val="009E40ED"/>
    <w:rsid w:val="009F0658"/>
    <w:rsid w:val="009F2831"/>
    <w:rsid w:val="00A02CAD"/>
    <w:rsid w:val="00A102D6"/>
    <w:rsid w:val="00A15E90"/>
    <w:rsid w:val="00A246E7"/>
    <w:rsid w:val="00A312C9"/>
    <w:rsid w:val="00A42FAF"/>
    <w:rsid w:val="00A635B5"/>
    <w:rsid w:val="00A8415D"/>
    <w:rsid w:val="00AA7E33"/>
    <w:rsid w:val="00AC687C"/>
    <w:rsid w:val="00AD1F88"/>
    <w:rsid w:val="00AF7B5F"/>
    <w:rsid w:val="00B12FC0"/>
    <w:rsid w:val="00B248A1"/>
    <w:rsid w:val="00B3235B"/>
    <w:rsid w:val="00B577E6"/>
    <w:rsid w:val="00B612A5"/>
    <w:rsid w:val="00BA5A7C"/>
    <w:rsid w:val="00BC1DF7"/>
    <w:rsid w:val="00BC2AA3"/>
    <w:rsid w:val="00BD692B"/>
    <w:rsid w:val="00BD7081"/>
    <w:rsid w:val="00BE6F97"/>
    <w:rsid w:val="00BF47E1"/>
    <w:rsid w:val="00C1174C"/>
    <w:rsid w:val="00C56BCB"/>
    <w:rsid w:val="00CA33C8"/>
    <w:rsid w:val="00CB4A15"/>
    <w:rsid w:val="00CD04EA"/>
    <w:rsid w:val="00D146BF"/>
    <w:rsid w:val="00D22D1B"/>
    <w:rsid w:val="00D23537"/>
    <w:rsid w:val="00D607BC"/>
    <w:rsid w:val="00D71903"/>
    <w:rsid w:val="00D8440E"/>
    <w:rsid w:val="00DA2248"/>
    <w:rsid w:val="00DD6B72"/>
    <w:rsid w:val="00DF494A"/>
    <w:rsid w:val="00E05346"/>
    <w:rsid w:val="00E23B6B"/>
    <w:rsid w:val="00E55AA2"/>
    <w:rsid w:val="00E6743F"/>
    <w:rsid w:val="00EF0119"/>
    <w:rsid w:val="00EF6587"/>
    <w:rsid w:val="00F3372A"/>
    <w:rsid w:val="00F5226D"/>
    <w:rsid w:val="00FC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D7BAE"/>
  <w15:chartTrackingRefBased/>
  <w15:docId w15:val="{930630D2-57E2-4E56-A845-DBFF2008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15D"/>
    <w:pPr>
      <w:spacing w:after="0" w:line="240" w:lineRule="atLeast"/>
      <w:ind w:firstLine="18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8415D"/>
    <w:pPr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link w:val="a3"/>
    <w:uiPriority w:val="34"/>
    <w:locked/>
    <w:rsid w:val="00A8415D"/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7D25B9"/>
    <w:rPr>
      <w:color w:val="9A1616"/>
      <w:sz w:val="24"/>
      <w:szCs w:val="24"/>
      <w:u w:val="single"/>
      <w:shd w:val="clear" w:color="auto" w:fill="auto"/>
      <w:vertAlign w:val="baseline"/>
    </w:rPr>
  </w:style>
  <w:style w:type="table" w:styleId="a6">
    <w:name w:val="Table Grid"/>
    <w:basedOn w:val="a1"/>
    <w:uiPriority w:val="59"/>
    <w:rsid w:val="008D0649"/>
    <w:pPr>
      <w:spacing w:after="0" w:line="240" w:lineRule="auto"/>
      <w:ind w:firstLine="187"/>
      <w:jc w:val="both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246E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246E7"/>
  </w:style>
  <w:style w:type="paragraph" w:styleId="a9">
    <w:name w:val="footer"/>
    <w:basedOn w:val="a"/>
    <w:link w:val="aa"/>
    <w:uiPriority w:val="99"/>
    <w:unhideWhenUsed/>
    <w:rsid w:val="00A246E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246E7"/>
  </w:style>
  <w:style w:type="character" w:styleId="ab">
    <w:name w:val="annotation reference"/>
    <w:basedOn w:val="a0"/>
    <w:uiPriority w:val="99"/>
    <w:semiHidden/>
    <w:unhideWhenUsed/>
    <w:rsid w:val="000F14D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F14D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F14D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F14D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F14D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607B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07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2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10.61.42.188/rus/docs/K1700000123" TargetMode="External"/><Relationship Id="rId18" Type="http://schemas.openxmlformats.org/officeDocument/2006/relationships/hyperlink" Target="http://10.61.42.188/rus/docs/K1700000123" TargetMode="External"/><Relationship Id="rId26" Type="http://schemas.openxmlformats.org/officeDocument/2006/relationships/hyperlink" Target="http://10.61.42.188/rus/docs/K1400000235" TargetMode="External"/><Relationship Id="rId39" Type="http://schemas.openxmlformats.org/officeDocument/2006/relationships/hyperlink" Target="http://10.61.42.188/rus/docs/K1400000226" TargetMode="External"/><Relationship Id="rId21" Type="http://schemas.openxmlformats.org/officeDocument/2006/relationships/hyperlink" Target="http://10.61.42.188/rus/docs/K1700000123" TargetMode="External"/><Relationship Id="rId34" Type="http://schemas.openxmlformats.org/officeDocument/2006/relationships/hyperlink" Target="http://10.61.42.188/rus/docs/K1400000226" TargetMode="External"/><Relationship Id="rId42" Type="http://schemas.openxmlformats.org/officeDocument/2006/relationships/hyperlink" Target="http://10.61.42.188/rus/docs/K1400000226" TargetMode="External"/><Relationship Id="rId47" Type="http://schemas.openxmlformats.org/officeDocument/2006/relationships/hyperlink" Target="http://10.61.42.188/rus/docs/K1400000226" TargetMode="External"/><Relationship Id="rId50" Type="http://schemas.openxmlformats.org/officeDocument/2006/relationships/hyperlink" Target="http://10.61.42.188/rus/docs/K1400000226" TargetMode="External"/><Relationship Id="rId55" Type="http://schemas.openxmlformats.org/officeDocument/2006/relationships/hyperlink" Target="http://10.61.42.188/rus/docs/K1400000226" TargetMode="External"/><Relationship Id="rId7" Type="http://schemas.openxmlformats.org/officeDocument/2006/relationships/hyperlink" Target="http://10.61.42.188/rus/docs/K1700000123" TargetMode="External"/><Relationship Id="rId2" Type="http://schemas.openxmlformats.org/officeDocument/2006/relationships/styles" Target="styles.xml"/><Relationship Id="rId16" Type="http://schemas.openxmlformats.org/officeDocument/2006/relationships/hyperlink" Target="http://10.61.42.188/rus/docs/Z1300000088" TargetMode="External"/><Relationship Id="rId29" Type="http://schemas.openxmlformats.org/officeDocument/2006/relationships/hyperlink" Target="http://10.61.42.188/rus/docs/K1400000235" TargetMode="External"/><Relationship Id="rId11" Type="http://schemas.openxmlformats.org/officeDocument/2006/relationships/hyperlink" Target="http://10.61.42.188/rus/docs/K1700000123" TargetMode="External"/><Relationship Id="rId24" Type="http://schemas.openxmlformats.org/officeDocument/2006/relationships/hyperlink" Target="http://10.61.42.188/rus/docs/K1400000235" TargetMode="External"/><Relationship Id="rId32" Type="http://schemas.openxmlformats.org/officeDocument/2006/relationships/hyperlink" Target="http://10.61.42.188/rus/docs/K1400000235" TargetMode="External"/><Relationship Id="rId37" Type="http://schemas.openxmlformats.org/officeDocument/2006/relationships/hyperlink" Target="http://10.61.42.188/rus/docs/K1400000226" TargetMode="External"/><Relationship Id="rId40" Type="http://schemas.openxmlformats.org/officeDocument/2006/relationships/hyperlink" Target="http://10.61.42.188/rus/docs/K1400000226" TargetMode="External"/><Relationship Id="rId45" Type="http://schemas.openxmlformats.org/officeDocument/2006/relationships/hyperlink" Target="http://10.61.42.188/rus/docs/K1400000226" TargetMode="External"/><Relationship Id="rId53" Type="http://schemas.openxmlformats.org/officeDocument/2006/relationships/hyperlink" Target="http://10.61.42.188/rus/docs/K1400000226" TargetMode="External"/><Relationship Id="rId58" Type="http://schemas.openxmlformats.org/officeDocument/2006/relationships/header" Target="header1.xml"/><Relationship Id="rId66" Type="http://schemas.microsoft.com/office/2016/09/relationships/commentsIds" Target="commentsIds.xml"/><Relationship Id="rId5" Type="http://schemas.openxmlformats.org/officeDocument/2006/relationships/footnotes" Target="footnotes.xml"/><Relationship Id="rId19" Type="http://schemas.openxmlformats.org/officeDocument/2006/relationships/hyperlink" Target="http://10.61.42.188/rus/docs/K1700000123" TargetMode="External"/><Relationship Id="rId14" Type="http://schemas.openxmlformats.org/officeDocument/2006/relationships/hyperlink" Target="http://10.61.42.188/rus/docs/K1700000123" TargetMode="External"/><Relationship Id="rId22" Type="http://schemas.openxmlformats.org/officeDocument/2006/relationships/hyperlink" Target="http://10.61.42.188/rus/docs/K1700000123" TargetMode="External"/><Relationship Id="rId27" Type="http://schemas.openxmlformats.org/officeDocument/2006/relationships/hyperlink" Target="http://10.61.42.188/rus/docs/K1400000235" TargetMode="External"/><Relationship Id="rId30" Type="http://schemas.openxmlformats.org/officeDocument/2006/relationships/hyperlink" Target="http://10.61.42.188/rus/docs/K1400000235" TargetMode="External"/><Relationship Id="rId35" Type="http://schemas.openxmlformats.org/officeDocument/2006/relationships/hyperlink" Target="http://10.61.42.188/rus/docs/K1400000226" TargetMode="External"/><Relationship Id="rId43" Type="http://schemas.openxmlformats.org/officeDocument/2006/relationships/hyperlink" Target="http://10.61.42.188/rus/docs/K1400000226" TargetMode="External"/><Relationship Id="rId48" Type="http://schemas.openxmlformats.org/officeDocument/2006/relationships/hyperlink" Target="http://10.61.42.188/rus/docs/K1400000226" TargetMode="External"/><Relationship Id="rId56" Type="http://schemas.openxmlformats.org/officeDocument/2006/relationships/hyperlink" Target="http://10.61.42.188/rus/docs/K1400000226" TargetMode="External"/><Relationship Id="rId8" Type="http://schemas.openxmlformats.org/officeDocument/2006/relationships/hyperlink" Target="http://10.61.42.188/rus/docs/K1700000123" TargetMode="External"/><Relationship Id="rId51" Type="http://schemas.openxmlformats.org/officeDocument/2006/relationships/hyperlink" Target="http://10.61.42.188/rus/docs/K1400000226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10.61.42.188/rus/docs/K1700000123" TargetMode="External"/><Relationship Id="rId17" Type="http://schemas.openxmlformats.org/officeDocument/2006/relationships/hyperlink" Target="http://10.61.42.188/rus/docs/K1700000123" TargetMode="External"/><Relationship Id="rId25" Type="http://schemas.openxmlformats.org/officeDocument/2006/relationships/hyperlink" Target="http://10.61.42.188/rus/docs/K1400000235" TargetMode="External"/><Relationship Id="rId33" Type="http://schemas.openxmlformats.org/officeDocument/2006/relationships/hyperlink" Target="http://10.61.42.188/rus/docs/K1400000226" TargetMode="External"/><Relationship Id="rId38" Type="http://schemas.openxmlformats.org/officeDocument/2006/relationships/hyperlink" Target="http://10.61.42.188/rus/docs/K1400000226" TargetMode="External"/><Relationship Id="rId46" Type="http://schemas.openxmlformats.org/officeDocument/2006/relationships/hyperlink" Target="http://10.61.42.188/rus/docs/K1400000226" TargetMode="External"/><Relationship Id="rId59" Type="http://schemas.openxmlformats.org/officeDocument/2006/relationships/fontTable" Target="fontTable.xml"/><Relationship Id="rId67" Type="http://schemas.microsoft.com/office/2018/08/relationships/commentsExtensible" Target="commentsExtensible.xml"/><Relationship Id="rId20" Type="http://schemas.openxmlformats.org/officeDocument/2006/relationships/hyperlink" Target="http://10.61.42.188/rus/docs/Z1300000094" TargetMode="External"/><Relationship Id="rId41" Type="http://schemas.openxmlformats.org/officeDocument/2006/relationships/hyperlink" Target="http://10.61.42.188/rus/docs/K1400000226" TargetMode="External"/><Relationship Id="rId54" Type="http://schemas.openxmlformats.org/officeDocument/2006/relationships/hyperlink" Target="http://10.61.42.188/rus/docs/K140000022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10.61.42.188/rus/docs/Z1300000088" TargetMode="External"/><Relationship Id="rId23" Type="http://schemas.openxmlformats.org/officeDocument/2006/relationships/hyperlink" Target="http://10.61.42.188/rus/docs/K1700000123" TargetMode="External"/><Relationship Id="rId28" Type="http://schemas.openxmlformats.org/officeDocument/2006/relationships/hyperlink" Target="http://10.61.42.188/rus/docs/K1400000235" TargetMode="External"/><Relationship Id="rId36" Type="http://schemas.openxmlformats.org/officeDocument/2006/relationships/hyperlink" Target="http://10.61.42.188/rus/docs/K1400000226" TargetMode="External"/><Relationship Id="rId49" Type="http://schemas.openxmlformats.org/officeDocument/2006/relationships/hyperlink" Target="http://10.61.42.188/rus/docs/K1400000226" TargetMode="External"/><Relationship Id="rId57" Type="http://schemas.openxmlformats.org/officeDocument/2006/relationships/hyperlink" Target="http://10.61.42.188/rus/docs/K1400000226" TargetMode="External"/><Relationship Id="rId10" Type="http://schemas.openxmlformats.org/officeDocument/2006/relationships/hyperlink" Target="http://10.61.42.188/rus/docs/V2000020955" TargetMode="External"/><Relationship Id="rId31" Type="http://schemas.openxmlformats.org/officeDocument/2006/relationships/hyperlink" Target="http://10.61.42.188/rus/docs/K1400000235" TargetMode="External"/><Relationship Id="rId44" Type="http://schemas.openxmlformats.org/officeDocument/2006/relationships/hyperlink" Target="http://10.61.42.188/rus/docs/K1400000226" TargetMode="External"/><Relationship Id="rId52" Type="http://schemas.openxmlformats.org/officeDocument/2006/relationships/hyperlink" Target="http://10.61.42.188/rus/docs/K1400000226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10.61.42.188/rus/docs/K17000001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12</Pages>
  <Words>4041</Words>
  <Characters>23035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Абзалбек Гульмира Сундетбаевна</dc:creator>
  <cp:keywords/>
  <dc:description/>
  <cp:lastModifiedBy>Жанат Камиева</cp:lastModifiedBy>
  <cp:revision>51</cp:revision>
  <dcterms:created xsi:type="dcterms:W3CDTF">2025-11-19T04:24:00Z</dcterms:created>
  <dcterms:modified xsi:type="dcterms:W3CDTF">2026-05-22T11:09:00Z</dcterms:modified>
</cp:coreProperties>
</file>